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EB" w:rsidRPr="007C56EB" w:rsidRDefault="00BD6B52" w:rsidP="001830D1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+</w:t>
      </w:r>
    </w:p>
    <w:p w:rsidR="007C56EB" w:rsidRPr="007C56EB" w:rsidRDefault="007C56EB" w:rsidP="001830D1">
      <w:pPr>
        <w:pStyle w:val="a3"/>
        <w:rPr>
          <w:rFonts w:ascii="Times New Roman" w:hAnsi="Times New Roman"/>
          <w:sz w:val="24"/>
        </w:rPr>
      </w:pP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СОВЕТ ДЕПУТАТОВ МУНИЦИПАЛЬНОГО ОБРАЗОВАНИЯ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«НИЖНЕКОДУНСКИЙ СОМОН»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КИЖИНГИНСКИЙ РАЙОН  РЕСПУБЛИКА БУРЯТИЯ</w:t>
      </w:r>
    </w:p>
    <w:p w:rsidR="001830D1" w:rsidRPr="001830D1" w:rsidRDefault="004463B1" w:rsidP="001830D1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lang w:eastAsia="ko-KR"/>
        </w:rPr>
        <w:pict>
          <v:line id="_x0000_s1026" style="position:absolute;left:0;text-align:left;z-index:251658240" from="-27pt,5.7pt" to="486pt,5.7pt" strokeweight="4.5pt">
            <v:stroke linestyle="thinThick"/>
          </v:line>
        </w:pict>
      </w:r>
    </w:p>
    <w:p w:rsidR="001830D1" w:rsidRPr="001830D1" w:rsidRDefault="001830D1" w:rsidP="001830D1">
      <w:pPr>
        <w:pStyle w:val="3"/>
        <w:jc w:val="center"/>
        <w:rPr>
          <w:rFonts w:ascii="Times New Roman" w:hAnsi="Times New Roman" w:cs="Times New Roman"/>
          <w:sz w:val="20"/>
          <w:szCs w:val="20"/>
        </w:rPr>
      </w:pPr>
      <w:r w:rsidRPr="001830D1">
        <w:rPr>
          <w:rFonts w:ascii="Times New Roman" w:hAnsi="Times New Roman" w:cs="Times New Roman"/>
        </w:rPr>
        <w:t xml:space="preserve"> РЕШЕНИЕ</w:t>
      </w:r>
    </w:p>
    <w:p w:rsidR="001830D1" w:rsidRPr="00845084" w:rsidRDefault="001830D1" w:rsidP="001830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0D1" w:rsidRPr="00845084" w:rsidRDefault="00950280" w:rsidP="001830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5-2</w:t>
      </w:r>
      <w:r w:rsidR="001830D1" w:rsidRPr="00845084">
        <w:rPr>
          <w:rFonts w:ascii="Times New Roman" w:hAnsi="Times New Roman" w:cs="Times New Roman"/>
          <w:sz w:val="24"/>
          <w:szCs w:val="24"/>
        </w:rPr>
        <w:t>с</w:t>
      </w:r>
    </w:p>
    <w:p w:rsidR="001830D1" w:rsidRDefault="001830D1" w:rsidP="001830D1">
      <w:pPr>
        <w:rPr>
          <w:rFonts w:ascii="Times New Roman" w:hAnsi="Times New Roman" w:cs="Times New Roman"/>
          <w:sz w:val="24"/>
          <w:szCs w:val="24"/>
        </w:rPr>
      </w:pPr>
      <w:r w:rsidRPr="00845084">
        <w:rPr>
          <w:rFonts w:ascii="Times New Roman" w:hAnsi="Times New Roman" w:cs="Times New Roman"/>
          <w:sz w:val="24"/>
          <w:szCs w:val="24"/>
        </w:rPr>
        <w:t xml:space="preserve">от </w:t>
      </w:r>
      <w:r w:rsidR="00950280">
        <w:rPr>
          <w:rFonts w:ascii="Times New Roman" w:hAnsi="Times New Roman" w:cs="Times New Roman"/>
          <w:sz w:val="24"/>
          <w:szCs w:val="24"/>
        </w:rPr>
        <w:t>12.03.2019</w:t>
      </w:r>
      <w:r w:rsidR="005470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845084">
        <w:rPr>
          <w:rFonts w:ascii="Times New Roman" w:hAnsi="Times New Roman" w:cs="Times New Roman"/>
          <w:sz w:val="24"/>
          <w:szCs w:val="24"/>
        </w:rPr>
        <w:t>улус Усть-Орот</w:t>
      </w:r>
      <w:r w:rsidR="00845084">
        <w:rPr>
          <w:rFonts w:ascii="Times New Roman" w:hAnsi="Times New Roman" w:cs="Times New Roman"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Об утверждении реестра</w:t>
      </w: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</w:t>
      </w:r>
    </w:p>
    <w:p w:rsid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МО «Нижнекодунский сомон»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от 06.10.2003года №131- </w:t>
      </w:r>
      <w:proofErr w:type="gramStart"/>
      <w:r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РФ», Приказом Министерства экономического развития РФ от 30.08.2011г. №424 «Об утверждении порядка ведения органами местного самоуправления реестров муниципального имущества»  Совет депутатов МО «Нижнекодунский сомон »:Решает:</w:t>
      </w: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Реестр</w:t>
      </w:r>
      <w:r w:rsidR="008A207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A2072">
        <w:rPr>
          <w:rFonts w:ascii="Times New Roman" w:hAnsi="Times New Roman" w:cs="Times New Roman"/>
          <w:sz w:val="24"/>
          <w:szCs w:val="24"/>
        </w:rPr>
        <w:t>имущества  МО</w:t>
      </w:r>
      <w:proofErr w:type="gramEnd"/>
      <w:r w:rsidR="008A2072">
        <w:rPr>
          <w:rFonts w:ascii="Times New Roman" w:hAnsi="Times New Roman" w:cs="Times New Roman"/>
          <w:sz w:val="24"/>
          <w:szCs w:val="24"/>
        </w:rPr>
        <w:t xml:space="preserve"> «Нижнеко</w:t>
      </w:r>
      <w:r w:rsidR="005470D1">
        <w:rPr>
          <w:rFonts w:ascii="Times New Roman" w:hAnsi="Times New Roman" w:cs="Times New Roman"/>
          <w:sz w:val="24"/>
          <w:szCs w:val="24"/>
        </w:rPr>
        <w:t>дунский сомон» на 12.03.2019г, с</w:t>
      </w:r>
      <w:r w:rsidR="008A2072">
        <w:rPr>
          <w:rFonts w:ascii="Times New Roman" w:hAnsi="Times New Roman" w:cs="Times New Roman"/>
          <w:sz w:val="24"/>
          <w:szCs w:val="24"/>
        </w:rPr>
        <w:t>огласно приложения 1.</w:t>
      </w:r>
    </w:p>
    <w:p w:rsidR="00220D6D" w:rsidRPr="00220D6D" w:rsidRDefault="008A2072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20D6D" w:rsidRPr="00220D6D">
        <w:rPr>
          <w:rFonts w:ascii="Times New Roman" w:hAnsi="Times New Roman" w:cs="Times New Roman"/>
          <w:sz w:val="24"/>
          <w:szCs w:val="24"/>
        </w:rPr>
        <w:t xml:space="preserve">Данное решение обнародовать путем размещения на официальном сайте </w:t>
      </w:r>
      <w:hyperlink r:id="rId4" w:history="1"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admkizhinga</w:t>
        </w:r>
        <w:proofErr w:type="spellEnd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20D6D" w:rsidRPr="00220D6D">
        <w:rPr>
          <w:rFonts w:ascii="Times New Roman" w:hAnsi="Times New Roman" w:cs="Times New Roman"/>
          <w:sz w:val="24"/>
          <w:szCs w:val="24"/>
        </w:rPr>
        <w:t xml:space="preserve">  и на информационных стендах администрации.</w:t>
      </w:r>
    </w:p>
    <w:p w:rsidR="00220D6D" w:rsidRPr="00220D6D" w:rsidRDefault="00220D6D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 w:rsidRPr="00220D6D">
        <w:rPr>
          <w:rFonts w:ascii="Times New Roman" w:hAnsi="Times New Roman" w:cs="Times New Roman"/>
          <w:sz w:val="24"/>
          <w:szCs w:val="24"/>
        </w:rPr>
        <w:t>3..Настоящее решение вступает в силу с момента его обнародования.</w:t>
      </w: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МО «Нижнекодунский  сомон»                          </w:t>
      </w:r>
      <w:r w:rsidR="005470D1">
        <w:rPr>
          <w:rFonts w:ascii="Times New Roman" w:hAnsi="Times New Roman" w:cs="Times New Roman"/>
          <w:b/>
        </w:rPr>
        <w:t xml:space="preserve">               Цыбикжапова Д.Д.</w:t>
      </w:r>
    </w:p>
    <w:p w:rsidR="00220D6D" w:rsidRDefault="00220D6D" w:rsidP="00220D6D">
      <w:pPr>
        <w:jc w:val="both"/>
        <w:rPr>
          <w:b/>
        </w:rPr>
      </w:pPr>
    </w:p>
    <w:p w:rsidR="008A2072" w:rsidRPr="00845084" w:rsidRDefault="008A2072" w:rsidP="001830D1">
      <w:pPr>
        <w:rPr>
          <w:rFonts w:ascii="Times New Roman" w:hAnsi="Times New Roman" w:cs="Times New Roman"/>
          <w:sz w:val="24"/>
          <w:szCs w:val="24"/>
        </w:rPr>
      </w:pPr>
    </w:p>
    <w:p w:rsidR="00BF3DC0" w:rsidRDefault="00BF3DC0" w:rsidP="00214E3B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BF3DC0" w:rsidSect="009502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E3B" w:rsidRDefault="001830D1" w:rsidP="00214E3B">
      <w:pPr>
        <w:jc w:val="right"/>
        <w:rPr>
          <w:rFonts w:ascii="Times New Roman" w:hAnsi="Times New Roman"/>
          <w:sz w:val="28"/>
          <w:szCs w:val="28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</w:t>
      </w:r>
      <w:r w:rsidR="00214E3B">
        <w:rPr>
          <w:rFonts w:ascii="Times New Roman" w:hAnsi="Times New Roman"/>
        </w:rPr>
        <w:t xml:space="preserve">  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решением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1.0</w:t>
      </w:r>
      <w:r w:rsidR="004463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4463B1">
        <w:rPr>
          <w:rFonts w:ascii="Times New Roman" w:hAnsi="Times New Roman"/>
          <w:sz w:val="28"/>
          <w:szCs w:val="28"/>
        </w:rPr>
        <w:t>24г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Рантаров Б.П.</w:t>
      </w:r>
    </w:p>
    <w:p w:rsidR="00214E3B" w:rsidRDefault="00214E3B" w:rsidP="00214E3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РЕЕСТР  МУНИЦИПАЛЬНОГО  ИМУЩЕСТВА</w:t>
      </w:r>
      <w:bookmarkStart w:id="0" w:name="_GoBack"/>
      <w:bookmarkEnd w:id="0"/>
    </w:p>
    <w:p w:rsidR="00214E3B" w:rsidRDefault="00214E3B" w:rsidP="00214E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 СП «Нижнекодунский сомон»</w:t>
      </w:r>
    </w:p>
    <w:tbl>
      <w:tblPr>
        <w:tblW w:w="15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37"/>
        <w:gridCol w:w="2125"/>
        <w:gridCol w:w="567"/>
        <w:gridCol w:w="567"/>
        <w:gridCol w:w="3086"/>
        <w:gridCol w:w="30"/>
        <w:gridCol w:w="1422"/>
        <w:gridCol w:w="1608"/>
        <w:gridCol w:w="38"/>
        <w:gridCol w:w="1614"/>
        <w:gridCol w:w="35"/>
        <w:gridCol w:w="1241"/>
        <w:gridCol w:w="39"/>
        <w:gridCol w:w="1353"/>
        <w:gridCol w:w="25"/>
        <w:gridCol w:w="1335"/>
      </w:tblGrid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(предмета) и адрес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 недвижимого имущества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протяженность имущества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 в  эксплуатацию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Балансовая стоимость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износ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возник-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прекращения права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Возн.права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Кадастровая стоимость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  Недвижимое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имущество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администрации            у. Усть-Орот, ул. Центральная,27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З.у.03:10:180117:20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инв.№1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850кв.м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 кв. м</w:t>
              </w:r>
            </w:smartTag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.01.1969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94323,92/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79335,58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 401465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172250,50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1155460,00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Мемориальная плита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17662,00/100%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792C7A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26253" w:rsidP="00226253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226253">
              <w:rPr>
                <w:rFonts w:ascii="Times New Roman" w:hAnsi="Times New Roman" w:cs="Times New Roman"/>
                <w:sz w:val="24"/>
                <w:szCs w:val="24"/>
              </w:rPr>
              <w:t xml:space="preserve"> L364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Принтер/Копир/Сканер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226253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 w:rsidRPr="00226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Lenovo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ldeapad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28.12,2018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EE7CE1" w:rsidRDefault="00EE7CE1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CE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DEXP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Aquilon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O161 Celeron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Центральная,№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03:10:180111:19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150,4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10.02.2014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Кадастровый. паспорт от 10.02.14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Сооружения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Усть-Орот, ул. Дугарова 6а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Зд.03:10:180110:25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з.у.03:11:180110:24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18,5 кв. м</w:t>
              </w:r>
            </w:smartTag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 кв.м.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01.01.1987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23.12.2013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110195,81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37699,86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Орот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 б/н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З.у.03:10:150104:39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Зд.03:10:150104:41 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gramEnd"/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12,3кв.м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01.01.1995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03-ААот 23.12.2013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16024,50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33132,51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у.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-станок, ул. Молодежная 1а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 03:10:070104:35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03:10:21-2942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421кв. 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23.12.2013г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27950,19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11653,93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Раздел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движимое имущество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УАЗ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369259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253980/219729,08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1-43с от 22.07.2011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21.05.2008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202520/ 202520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Реш.№2-6с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21.05.2008г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131Н9(АРС -14)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608159,23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Реш.1-81с от20.12.2013г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МФУ НР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Laser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4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P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Процессор 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</w:rPr>
              <w:t>ХР АтласН134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21.04.2017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21.04.2017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Мегафон с сиреной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Запоминающее устройство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Flash USB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306.00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5670.00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Многофункциональное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SAMSUNG 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5364.00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  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rPr>
          <w:trHeight w:val="1452"/>
        </w:trPr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жидкостный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40944,66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Ранцевый огнетушитель 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РЛО-К с полипропиленовым гидропультом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циркул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UPS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Печь железная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04,09,2013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Магнитофон Шарп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01.01.200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Бибионе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«Престиж»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 к столу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для переговоров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сувениров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бильярдный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им.03:10:180111:19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150.4кв.м.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1987года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свид.ГРП</w:t>
            </w:r>
            <w:proofErr w:type="spellEnd"/>
            <w:proofErr w:type="gramEnd"/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 587502 от 13.11.2014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аппаратура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приема передачи от 24.12.2014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станок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 03:10:070107:9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1952года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перекатка 1980г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10,03,2016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 ГРП 03-АА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з/у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03:10:000000:219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03:10:150106:51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070694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03/001/103/2016-128832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14E3B" w:rsidRDefault="00214E3B" w:rsidP="00214E3B">
      <w:pPr>
        <w:rPr>
          <w:rFonts w:ascii="Times New Roman" w:hAnsi="Times New Roman"/>
          <w:sz w:val="24"/>
          <w:szCs w:val="24"/>
          <w:lang w:eastAsia="en-US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BF3DC0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администрации: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Содбоева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С.П.                                                                                  </w:t>
      </w:r>
    </w:p>
    <w:p w:rsidR="00214E3B" w:rsidRDefault="00214E3B" w:rsidP="00214E3B">
      <w:pPr>
        <w:rPr>
          <w:rFonts w:ascii="Times New Roman" w:hAnsi="Times New Roman"/>
          <w:sz w:val="28"/>
          <w:szCs w:val="28"/>
        </w:rPr>
      </w:pPr>
    </w:p>
    <w:p w:rsidR="00214E3B" w:rsidRDefault="00214E3B" w:rsidP="00214E3B">
      <w:pPr>
        <w:tabs>
          <w:tab w:val="left" w:pos="577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830D1" w:rsidRPr="00845084" w:rsidRDefault="001830D1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9555A" w:rsidRPr="00845084" w:rsidRDefault="0019555A">
      <w:pPr>
        <w:rPr>
          <w:rFonts w:ascii="Times New Roman" w:hAnsi="Times New Roman" w:cs="Times New Roman"/>
          <w:sz w:val="24"/>
          <w:szCs w:val="24"/>
        </w:rPr>
      </w:pPr>
    </w:p>
    <w:sectPr w:rsidR="0019555A" w:rsidRPr="00845084" w:rsidSect="00BF3D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30D1"/>
    <w:rsid w:val="00113EE1"/>
    <w:rsid w:val="001155DC"/>
    <w:rsid w:val="001830D1"/>
    <w:rsid w:val="0019555A"/>
    <w:rsid w:val="00214E3B"/>
    <w:rsid w:val="00220D6D"/>
    <w:rsid w:val="00226253"/>
    <w:rsid w:val="00305564"/>
    <w:rsid w:val="003F00FF"/>
    <w:rsid w:val="004463B1"/>
    <w:rsid w:val="005470D1"/>
    <w:rsid w:val="005C4578"/>
    <w:rsid w:val="006A0271"/>
    <w:rsid w:val="00782D03"/>
    <w:rsid w:val="00792C7A"/>
    <w:rsid w:val="007B4614"/>
    <w:rsid w:val="007C56EB"/>
    <w:rsid w:val="00845084"/>
    <w:rsid w:val="008A2072"/>
    <w:rsid w:val="00950280"/>
    <w:rsid w:val="0098638F"/>
    <w:rsid w:val="009B6483"/>
    <w:rsid w:val="00BD6B52"/>
    <w:rsid w:val="00BF3DC0"/>
    <w:rsid w:val="00C21D61"/>
    <w:rsid w:val="00C636A0"/>
    <w:rsid w:val="00D86533"/>
    <w:rsid w:val="00DE5225"/>
    <w:rsid w:val="00EE7CE1"/>
    <w:rsid w:val="00FA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FBFE6DF"/>
  <w15:docId w15:val="{35366B1A-497E-420E-ABF8-3805A337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78"/>
  </w:style>
  <w:style w:type="paragraph" w:styleId="3">
    <w:name w:val="heading 3"/>
    <w:basedOn w:val="a"/>
    <w:next w:val="a"/>
    <w:link w:val="30"/>
    <w:semiHidden/>
    <w:unhideWhenUsed/>
    <w:qFormat/>
    <w:rsid w:val="001830D1"/>
    <w:pPr>
      <w:keepNext/>
      <w:spacing w:before="240" w:after="60" w:line="240" w:lineRule="auto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830D1"/>
    <w:rPr>
      <w:rFonts w:ascii="Arial" w:eastAsia="Batang" w:hAnsi="Arial" w:cs="Arial"/>
      <w:b/>
      <w:bCs/>
      <w:sz w:val="26"/>
      <w:szCs w:val="26"/>
      <w:lang w:eastAsia="ko-KR"/>
    </w:rPr>
  </w:style>
  <w:style w:type="paragraph" w:styleId="a3">
    <w:name w:val="Title"/>
    <w:basedOn w:val="a"/>
    <w:link w:val="a4"/>
    <w:qFormat/>
    <w:rsid w:val="001830D1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uiPriority w:val="10"/>
    <w:rsid w:val="001830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locked/>
    <w:rsid w:val="001830D1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semiHidden/>
    <w:unhideWhenUsed/>
    <w:rsid w:val="00220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izhin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26</cp:revision>
  <cp:lastPrinted>2019-09-27T10:00:00Z</cp:lastPrinted>
  <dcterms:created xsi:type="dcterms:W3CDTF">2017-04-03T08:42:00Z</dcterms:created>
  <dcterms:modified xsi:type="dcterms:W3CDTF">2024-11-18T08:29:00Z</dcterms:modified>
</cp:coreProperties>
</file>