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F8" w:rsidRDefault="00FA11F8" w:rsidP="00A965C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A11F8" w:rsidRDefault="00FA11F8" w:rsidP="00A965C8">
      <w:pPr>
        <w:jc w:val="center"/>
        <w:rPr>
          <w:b/>
          <w:sz w:val="32"/>
          <w:szCs w:val="32"/>
        </w:rPr>
      </w:pPr>
    </w:p>
    <w:p w:rsidR="00FA11F8" w:rsidRDefault="00FA11F8" w:rsidP="00A965C8">
      <w:pPr>
        <w:jc w:val="center"/>
        <w:rPr>
          <w:b/>
          <w:sz w:val="32"/>
          <w:szCs w:val="32"/>
        </w:rPr>
      </w:pPr>
    </w:p>
    <w:p w:rsidR="00FA11F8" w:rsidRPr="00A32114" w:rsidRDefault="00FA11F8" w:rsidP="00FA11F8">
      <w:pPr>
        <w:jc w:val="center"/>
        <w:rPr>
          <w:b/>
        </w:rPr>
      </w:pPr>
      <w:r w:rsidRPr="00A32114">
        <w:rPr>
          <w:b/>
        </w:rPr>
        <w:t>Муниципальное бюджетное общеобразовательное учреждение</w:t>
      </w:r>
    </w:p>
    <w:p w:rsidR="00FA11F8" w:rsidRPr="00404F3D" w:rsidRDefault="00FA11F8" w:rsidP="00FA11F8">
      <w:pPr>
        <w:jc w:val="center"/>
        <w:rPr>
          <w:u w:val="single"/>
        </w:rPr>
      </w:pPr>
      <w:r w:rsidRPr="00404F3D">
        <w:rPr>
          <w:u w:val="single"/>
        </w:rPr>
        <w:t>«Верхнекодунская  средняя общеобразовательная школа»  (МБОУ «Верхнекодунская СОШ»)</w:t>
      </w:r>
    </w:p>
    <w:p w:rsidR="00FA11F8" w:rsidRPr="00404F3D" w:rsidRDefault="00FA11F8" w:rsidP="00FA11F8">
      <w:pPr>
        <w:rPr>
          <w:sz w:val="20"/>
          <w:szCs w:val="20"/>
        </w:rPr>
      </w:pPr>
      <w:r w:rsidRPr="00404F3D">
        <w:rPr>
          <w:sz w:val="20"/>
          <w:szCs w:val="20"/>
        </w:rPr>
        <w:t>Адрес: 671461, Республика Бурятия, Кижингинский район, се</w:t>
      </w:r>
      <w:r>
        <w:rPr>
          <w:sz w:val="20"/>
          <w:szCs w:val="20"/>
        </w:rPr>
        <w:t>ло Михайловка, ул. Школьная, 34, тел.</w:t>
      </w:r>
      <w:r w:rsidRPr="00404F3D">
        <w:rPr>
          <w:sz w:val="20"/>
          <w:szCs w:val="20"/>
        </w:rPr>
        <w:t xml:space="preserve">8(30141) 36-5-24; Эл. почта: </w:t>
      </w:r>
      <w:hyperlink r:id="rId5" w:history="1">
        <w:r w:rsidRPr="00404F3D">
          <w:rPr>
            <w:color w:val="0000FF"/>
            <w:sz w:val="20"/>
            <w:szCs w:val="20"/>
            <w:u w:val="single"/>
            <w:lang w:val="en-US"/>
          </w:rPr>
          <w:t>Werhnekodunsoh</w:t>
        </w:r>
        <w:r w:rsidRPr="00404F3D">
          <w:rPr>
            <w:color w:val="0000FF"/>
            <w:sz w:val="20"/>
            <w:szCs w:val="20"/>
            <w:u w:val="single"/>
          </w:rPr>
          <w:t>@</w:t>
        </w:r>
        <w:r w:rsidRPr="00404F3D">
          <w:rPr>
            <w:color w:val="0000FF"/>
            <w:sz w:val="20"/>
            <w:szCs w:val="20"/>
            <w:u w:val="single"/>
            <w:lang w:val="en-US"/>
          </w:rPr>
          <w:t>yandex</w:t>
        </w:r>
        <w:r w:rsidRPr="00404F3D">
          <w:rPr>
            <w:color w:val="0000FF"/>
            <w:sz w:val="20"/>
            <w:szCs w:val="20"/>
            <w:u w:val="single"/>
          </w:rPr>
          <w:t>.</w:t>
        </w:r>
        <w:r w:rsidRPr="00404F3D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A32114">
        <w:rPr>
          <w:sz w:val="20"/>
          <w:szCs w:val="20"/>
        </w:rPr>
        <w:t xml:space="preserve"> </w:t>
      </w:r>
      <w:r w:rsidRPr="00852550">
        <w:rPr>
          <w:sz w:val="20"/>
          <w:szCs w:val="20"/>
        </w:rPr>
        <w:t xml:space="preserve">Сайт </w:t>
      </w:r>
      <w:r w:rsidRPr="00546E29">
        <w:rPr>
          <w:sz w:val="20"/>
          <w:szCs w:val="20"/>
        </w:rPr>
        <w:t>https://vkodu.buryatschool.ru/</w:t>
      </w:r>
    </w:p>
    <w:p w:rsidR="00FA11F8" w:rsidRDefault="00FA11F8" w:rsidP="00A965C8">
      <w:pPr>
        <w:jc w:val="center"/>
        <w:rPr>
          <w:b/>
          <w:sz w:val="32"/>
          <w:szCs w:val="32"/>
        </w:rPr>
      </w:pPr>
    </w:p>
    <w:p w:rsidR="00FA11F8" w:rsidRDefault="00FA11F8" w:rsidP="00A965C8">
      <w:pPr>
        <w:jc w:val="center"/>
        <w:rPr>
          <w:b/>
          <w:sz w:val="32"/>
          <w:szCs w:val="32"/>
        </w:rPr>
      </w:pPr>
    </w:p>
    <w:p w:rsidR="00A965C8" w:rsidRPr="00FA11F8" w:rsidRDefault="00A965C8" w:rsidP="00A965C8">
      <w:pPr>
        <w:jc w:val="center"/>
        <w:rPr>
          <w:b/>
          <w:sz w:val="28"/>
          <w:szCs w:val="28"/>
        </w:rPr>
      </w:pPr>
      <w:r w:rsidRPr="00FA11F8">
        <w:rPr>
          <w:b/>
          <w:sz w:val="28"/>
          <w:szCs w:val="28"/>
        </w:rPr>
        <w:t>Пресс –   релиз</w:t>
      </w:r>
    </w:p>
    <w:p w:rsidR="00131933" w:rsidRDefault="00131933" w:rsidP="00A965C8">
      <w:pPr>
        <w:jc w:val="center"/>
        <w:rPr>
          <w:b/>
          <w:sz w:val="32"/>
          <w:szCs w:val="32"/>
        </w:rPr>
      </w:pPr>
    </w:p>
    <w:p w:rsidR="00A965C8" w:rsidRPr="00406875" w:rsidRDefault="00131933" w:rsidP="00131933">
      <w:pPr>
        <w:jc w:val="center"/>
        <w:rPr>
          <w:b/>
          <w:i/>
          <w:sz w:val="28"/>
          <w:szCs w:val="28"/>
          <w:u w:val="single"/>
        </w:rPr>
      </w:pPr>
      <w:r w:rsidRPr="00406875">
        <w:rPr>
          <w:b/>
          <w:i/>
          <w:sz w:val="28"/>
          <w:szCs w:val="28"/>
          <w:u w:val="single"/>
        </w:rPr>
        <w:t>Пушкинский  урок</w:t>
      </w:r>
    </w:p>
    <w:p w:rsidR="00406875" w:rsidRPr="00131933" w:rsidRDefault="00406875" w:rsidP="00131933">
      <w:pPr>
        <w:jc w:val="center"/>
        <w:rPr>
          <w:b/>
          <w:i/>
          <w:sz w:val="28"/>
          <w:szCs w:val="28"/>
        </w:rPr>
      </w:pPr>
    </w:p>
    <w:p w:rsidR="00A965C8" w:rsidRDefault="00131933" w:rsidP="00FA11F8">
      <w:pPr>
        <w:shd w:val="clear" w:color="auto" w:fill="FFFFFF"/>
        <w:jc w:val="both"/>
        <w:outlineLvl w:val="0"/>
        <w:rPr>
          <w:bCs/>
          <w:color w:val="371D10"/>
          <w:kern w:val="36"/>
          <w:sz w:val="22"/>
          <w:szCs w:val="22"/>
        </w:rPr>
      </w:pPr>
      <w:r w:rsidRPr="009172CA">
        <w:rPr>
          <w:bCs/>
          <w:color w:val="371D10"/>
          <w:kern w:val="36"/>
          <w:sz w:val="22"/>
          <w:szCs w:val="22"/>
        </w:rPr>
        <w:t xml:space="preserve">      Открытое м</w:t>
      </w:r>
      <w:r w:rsidR="00A965C8" w:rsidRPr="00A965C8">
        <w:rPr>
          <w:bCs/>
          <w:color w:val="371D10"/>
          <w:kern w:val="36"/>
          <w:sz w:val="22"/>
          <w:szCs w:val="22"/>
        </w:rPr>
        <w:t xml:space="preserve">ероприятие ко Дню рождения Пушкина для </w:t>
      </w:r>
      <w:r w:rsidR="00A965C8" w:rsidRPr="009172CA">
        <w:rPr>
          <w:bCs/>
          <w:color w:val="371D10"/>
          <w:kern w:val="36"/>
          <w:sz w:val="22"/>
          <w:szCs w:val="22"/>
        </w:rPr>
        <w:t>обучающихся</w:t>
      </w:r>
      <w:r w:rsidR="00A965C8" w:rsidRPr="00A965C8">
        <w:rPr>
          <w:bCs/>
          <w:color w:val="371D10"/>
          <w:kern w:val="36"/>
          <w:sz w:val="22"/>
          <w:szCs w:val="22"/>
        </w:rPr>
        <w:t xml:space="preserve"> начальной школы</w:t>
      </w:r>
      <w:r w:rsidRPr="009172CA">
        <w:rPr>
          <w:bCs/>
          <w:color w:val="371D10"/>
          <w:kern w:val="36"/>
          <w:sz w:val="22"/>
          <w:szCs w:val="22"/>
        </w:rPr>
        <w:t xml:space="preserve">  </w:t>
      </w:r>
      <w:r w:rsidR="00FA11F8">
        <w:rPr>
          <w:bCs/>
          <w:color w:val="371D10"/>
          <w:kern w:val="36"/>
          <w:sz w:val="22"/>
          <w:szCs w:val="22"/>
        </w:rPr>
        <w:t xml:space="preserve">на базе МБОУ Верхнекодунская СОШ в лагере дневного пребывания </w:t>
      </w:r>
      <w:r w:rsidRPr="009172CA">
        <w:rPr>
          <w:bCs/>
          <w:color w:val="371D10"/>
          <w:kern w:val="36"/>
          <w:sz w:val="22"/>
          <w:szCs w:val="22"/>
        </w:rPr>
        <w:t>состоялось 7 июня 2021 года под руководством учителя начальных классов Александровой Татьяны Яновны.</w:t>
      </w:r>
    </w:p>
    <w:p w:rsidR="00406875" w:rsidRPr="00FA11F8" w:rsidRDefault="00A965C8" w:rsidP="00406875">
      <w:pPr>
        <w:shd w:val="clear" w:color="auto" w:fill="FFFFFF"/>
        <w:outlineLvl w:val="0"/>
        <w:rPr>
          <w:color w:val="000000"/>
          <w:sz w:val="22"/>
          <w:szCs w:val="22"/>
          <w:shd w:val="clear" w:color="auto" w:fill="FFFFFF"/>
        </w:rPr>
      </w:pPr>
      <w:r w:rsidRPr="00FA11F8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>Цель</w:t>
      </w:r>
      <w:r w:rsidR="00131933" w:rsidRPr="00FA11F8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мероприятия</w:t>
      </w:r>
      <w:r w:rsidRPr="00FA11F8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r w:rsidRPr="00FA11F8">
        <w:rPr>
          <w:color w:val="000000"/>
          <w:sz w:val="22"/>
          <w:szCs w:val="22"/>
          <w:shd w:val="clear" w:color="auto" w:fill="FFFFFF"/>
        </w:rPr>
        <w:t> </w:t>
      </w:r>
    </w:p>
    <w:p w:rsidR="00A965C8" w:rsidRPr="00406875" w:rsidRDefault="00406875" w:rsidP="00EA3446">
      <w:pPr>
        <w:shd w:val="clear" w:color="auto" w:fill="FFFFFF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-</w:t>
      </w:r>
      <w:r w:rsidR="00A965C8" w:rsidRPr="00406875">
        <w:rPr>
          <w:color w:val="000000"/>
          <w:sz w:val="22"/>
          <w:szCs w:val="22"/>
          <w:shd w:val="clear" w:color="auto" w:fill="FFFFFF"/>
        </w:rPr>
        <w:t>развивать у детей познавательный интерес к творчеству великого русского поэта А.С. Пушкина, вызывать у детей радость от участия в данном мероприятии, закрепить знание детьми сказок А.С.</w:t>
      </w:r>
      <w:r w:rsidR="000A37B3" w:rsidRPr="00406875">
        <w:rPr>
          <w:color w:val="000000"/>
          <w:sz w:val="22"/>
          <w:szCs w:val="22"/>
          <w:shd w:val="clear" w:color="auto" w:fill="FFFFFF"/>
        </w:rPr>
        <w:t xml:space="preserve"> </w:t>
      </w:r>
      <w:r w:rsidR="00A965C8" w:rsidRPr="00406875">
        <w:rPr>
          <w:color w:val="000000"/>
          <w:sz w:val="22"/>
          <w:szCs w:val="22"/>
          <w:shd w:val="clear" w:color="auto" w:fill="FFFFFF"/>
        </w:rPr>
        <w:t>Пушкина</w:t>
      </w:r>
    </w:p>
    <w:p w:rsidR="00A965C8" w:rsidRDefault="00406875" w:rsidP="00EA3446">
      <w:pPr>
        <w:shd w:val="clear" w:color="auto" w:fill="FFFFFF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-</w:t>
      </w:r>
      <w:r w:rsidR="00A965C8" w:rsidRPr="00406875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</w:t>
      </w:r>
      <w:r w:rsidR="00A965C8" w:rsidRPr="00406875">
        <w:rPr>
          <w:color w:val="000000"/>
          <w:sz w:val="22"/>
          <w:szCs w:val="22"/>
          <w:shd w:val="clear" w:color="auto" w:fill="FFFFFF"/>
        </w:rPr>
        <w:t>ривитие  интереса к смысловому чтению художественных произведений, сказок</w:t>
      </w:r>
      <w:r>
        <w:rPr>
          <w:color w:val="000000"/>
          <w:sz w:val="22"/>
          <w:szCs w:val="22"/>
          <w:shd w:val="clear" w:color="auto" w:fill="FFFFFF"/>
        </w:rPr>
        <w:t xml:space="preserve"> А.С. Пушкина</w:t>
      </w:r>
      <w:r w:rsidR="00A965C8" w:rsidRPr="00406875">
        <w:rPr>
          <w:color w:val="000000"/>
          <w:sz w:val="22"/>
          <w:szCs w:val="22"/>
        </w:rPr>
        <w:br/>
      </w:r>
      <w:r w:rsidR="00A965C8" w:rsidRPr="00FA11F8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>Задачи:</w:t>
      </w:r>
      <w:r w:rsidR="00A965C8" w:rsidRPr="009172CA">
        <w:rPr>
          <w:color w:val="000000"/>
          <w:sz w:val="22"/>
          <w:szCs w:val="22"/>
        </w:rPr>
        <w:br/>
      </w:r>
      <w:r w:rsidR="00A965C8" w:rsidRPr="009172CA">
        <w:rPr>
          <w:color w:val="000000"/>
          <w:sz w:val="22"/>
          <w:szCs w:val="22"/>
          <w:shd w:val="clear" w:color="auto" w:fill="FFFFFF"/>
        </w:rPr>
        <w:t>1. Обобщать знания детей по сказочному творчеству А.С.</w:t>
      </w:r>
      <w:r w:rsidR="00EA0CD0">
        <w:rPr>
          <w:color w:val="000000"/>
          <w:sz w:val="22"/>
          <w:szCs w:val="22"/>
          <w:shd w:val="clear" w:color="auto" w:fill="FFFFFF"/>
        </w:rPr>
        <w:t xml:space="preserve"> </w:t>
      </w:r>
      <w:r w:rsidR="00A965C8" w:rsidRPr="009172CA">
        <w:rPr>
          <w:color w:val="000000"/>
          <w:sz w:val="22"/>
          <w:szCs w:val="22"/>
          <w:shd w:val="clear" w:color="auto" w:fill="FFFFFF"/>
        </w:rPr>
        <w:t>Пушкина, совершенствовать художественно-речевые исполнительские навыки при чтении стихотворений, в драматизациях;</w:t>
      </w:r>
      <w:r w:rsidR="00A965C8" w:rsidRPr="009172CA">
        <w:rPr>
          <w:color w:val="000000"/>
          <w:sz w:val="22"/>
          <w:szCs w:val="22"/>
        </w:rPr>
        <w:br/>
      </w:r>
      <w:r w:rsidR="00A965C8" w:rsidRPr="009172CA">
        <w:rPr>
          <w:color w:val="000000"/>
          <w:sz w:val="22"/>
          <w:szCs w:val="22"/>
          <w:shd w:val="clear" w:color="auto" w:fill="FFFFFF"/>
        </w:rPr>
        <w:t>2. Воспитывать у детей интерес к творчеству А.С.</w:t>
      </w:r>
      <w:r w:rsidR="009172CA" w:rsidRPr="009172CA">
        <w:rPr>
          <w:color w:val="000000"/>
          <w:sz w:val="22"/>
          <w:szCs w:val="22"/>
          <w:shd w:val="clear" w:color="auto" w:fill="FFFFFF"/>
        </w:rPr>
        <w:t xml:space="preserve"> </w:t>
      </w:r>
      <w:r w:rsidR="00A965C8" w:rsidRPr="009172CA">
        <w:rPr>
          <w:color w:val="000000"/>
          <w:sz w:val="22"/>
          <w:szCs w:val="22"/>
          <w:shd w:val="clear" w:color="auto" w:fill="FFFFFF"/>
        </w:rPr>
        <w:t>Пушкина, эстетические чувства.</w:t>
      </w:r>
      <w:r w:rsidR="00A965C8" w:rsidRPr="009172CA">
        <w:rPr>
          <w:color w:val="000000"/>
          <w:sz w:val="22"/>
          <w:szCs w:val="22"/>
        </w:rPr>
        <w:br/>
      </w:r>
      <w:r w:rsidR="00A965C8" w:rsidRPr="009172CA">
        <w:rPr>
          <w:color w:val="000000"/>
          <w:sz w:val="22"/>
          <w:szCs w:val="22"/>
          <w:shd w:val="clear" w:color="auto" w:fill="FFFFFF"/>
        </w:rPr>
        <w:t>3. Развивать у детей коммуникабельность, творческие способности, память, мышление, внимание, речь, эмоционально-волевую сферу, интерес детей к художественной литературе, способствовать обобщению и закреплению знаний сказок А.С. Пушкина.</w:t>
      </w:r>
    </w:p>
    <w:p w:rsidR="00BC4308" w:rsidRPr="009172CA" w:rsidRDefault="00131933" w:rsidP="00EA344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9172CA">
        <w:rPr>
          <w:color w:val="000000"/>
          <w:sz w:val="22"/>
          <w:szCs w:val="22"/>
          <w:shd w:val="clear" w:color="auto" w:fill="FFFFFF"/>
        </w:rPr>
        <w:t xml:space="preserve">  </w:t>
      </w:r>
      <w:r w:rsidR="009172CA">
        <w:rPr>
          <w:color w:val="000000"/>
          <w:sz w:val="22"/>
          <w:szCs w:val="22"/>
          <w:shd w:val="clear" w:color="auto" w:fill="FFFFFF"/>
        </w:rPr>
        <w:t xml:space="preserve">  Урок прошел на высоком</w:t>
      </w:r>
      <w:r w:rsidR="00BC4308">
        <w:rPr>
          <w:color w:val="000000"/>
          <w:sz w:val="22"/>
          <w:szCs w:val="22"/>
          <w:shd w:val="clear" w:color="auto" w:fill="FFFFFF"/>
        </w:rPr>
        <w:t xml:space="preserve"> профессиональном </w:t>
      </w:r>
      <w:r w:rsidR="009172CA">
        <w:rPr>
          <w:color w:val="000000"/>
          <w:sz w:val="22"/>
          <w:szCs w:val="22"/>
          <w:shd w:val="clear" w:color="auto" w:fill="FFFFFF"/>
        </w:rPr>
        <w:t xml:space="preserve"> уровне. </w:t>
      </w:r>
      <w:r w:rsidR="00BC4308">
        <w:rPr>
          <w:color w:val="000000"/>
          <w:sz w:val="22"/>
          <w:szCs w:val="22"/>
          <w:shd w:val="clear" w:color="auto" w:fill="FFFFFF"/>
        </w:rPr>
        <w:t>П</w:t>
      </w:r>
      <w:r w:rsidR="009172CA">
        <w:rPr>
          <w:color w:val="000000"/>
          <w:sz w:val="22"/>
          <w:szCs w:val="22"/>
          <w:shd w:val="clear" w:color="auto" w:fill="FFFFFF"/>
        </w:rPr>
        <w:t>рименялись разные виды работ: чтение стихотворений</w:t>
      </w:r>
      <w:r w:rsidR="00BC4308">
        <w:rPr>
          <w:color w:val="000000"/>
          <w:sz w:val="22"/>
          <w:szCs w:val="22"/>
          <w:shd w:val="clear" w:color="auto" w:fill="FFFFFF"/>
        </w:rPr>
        <w:t xml:space="preserve">, чтение фрагментов  из сказок А.С. Пушкина. </w:t>
      </w:r>
      <w:r w:rsidR="00BC4308" w:rsidRPr="009172CA">
        <w:rPr>
          <w:sz w:val="22"/>
          <w:szCs w:val="22"/>
        </w:rPr>
        <w:t>Присут</w:t>
      </w:r>
      <w:r w:rsidR="00BC4308">
        <w:rPr>
          <w:sz w:val="22"/>
          <w:szCs w:val="22"/>
        </w:rPr>
        <w:t>ствовал элемент занимательности</w:t>
      </w:r>
      <w:r w:rsidR="009B4E40">
        <w:rPr>
          <w:sz w:val="22"/>
          <w:szCs w:val="22"/>
        </w:rPr>
        <w:t xml:space="preserve"> </w:t>
      </w:r>
      <w:r w:rsidR="00BC4308">
        <w:rPr>
          <w:sz w:val="22"/>
          <w:szCs w:val="22"/>
        </w:rPr>
        <w:t xml:space="preserve">(загадки, </w:t>
      </w:r>
      <w:r w:rsidR="00406875">
        <w:rPr>
          <w:sz w:val="22"/>
          <w:szCs w:val="22"/>
        </w:rPr>
        <w:t xml:space="preserve">ребусы, </w:t>
      </w:r>
      <w:r w:rsidR="00BC4308">
        <w:rPr>
          <w:sz w:val="22"/>
          <w:szCs w:val="22"/>
        </w:rPr>
        <w:t>конкурсы).</w:t>
      </w:r>
    </w:p>
    <w:p w:rsidR="009172CA" w:rsidRPr="009172CA" w:rsidRDefault="00BC4308" w:rsidP="00EA344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Мероприятие ребятам  очень понравилось. </w:t>
      </w:r>
      <w:r w:rsidRPr="009172CA">
        <w:rPr>
          <w:sz w:val="22"/>
          <w:szCs w:val="22"/>
        </w:rPr>
        <w:t>Каждый ребёнок работал на своём уровне сложности, в зоне своего развития</w:t>
      </w:r>
      <w:r>
        <w:rPr>
          <w:sz w:val="22"/>
          <w:szCs w:val="22"/>
        </w:rPr>
        <w:t>.</w:t>
      </w:r>
      <w:r w:rsidR="00406875">
        <w:rPr>
          <w:sz w:val="22"/>
          <w:szCs w:val="22"/>
        </w:rPr>
        <w:t xml:space="preserve">  </w:t>
      </w:r>
      <w:r w:rsidR="009172CA" w:rsidRPr="009172CA">
        <w:rPr>
          <w:sz w:val="22"/>
          <w:szCs w:val="22"/>
        </w:rPr>
        <w:t>Учащиеся получили эмоциональную разрядку. Мероприятие построено с учётом динамики работоспособности детей.</w:t>
      </w:r>
      <w:r w:rsidR="00406875">
        <w:rPr>
          <w:sz w:val="22"/>
          <w:szCs w:val="22"/>
        </w:rPr>
        <w:t xml:space="preserve">  </w:t>
      </w:r>
      <w:r w:rsidR="009172CA" w:rsidRPr="009172CA">
        <w:rPr>
          <w:sz w:val="22"/>
          <w:szCs w:val="22"/>
        </w:rPr>
        <w:t>Учитывались индивидуальные особенности учащихся.</w:t>
      </w:r>
    </w:p>
    <w:p w:rsidR="009172CA" w:rsidRDefault="00BC4308" w:rsidP="00EA344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Умело </w:t>
      </w:r>
      <w:r w:rsidR="009172CA" w:rsidRPr="009172CA">
        <w:rPr>
          <w:sz w:val="22"/>
          <w:szCs w:val="22"/>
        </w:rPr>
        <w:t xml:space="preserve"> использовал</w:t>
      </w:r>
      <w:r>
        <w:rPr>
          <w:sz w:val="22"/>
          <w:szCs w:val="22"/>
        </w:rPr>
        <w:t>а</w:t>
      </w:r>
      <w:r w:rsidR="009172CA" w:rsidRPr="009172CA">
        <w:rPr>
          <w:sz w:val="22"/>
          <w:szCs w:val="22"/>
        </w:rPr>
        <w:t xml:space="preserve">сь </w:t>
      </w:r>
      <w:r>
        <w:rPr>
          <w:sz w:val="22"/>
          <w:szCs w:val="22"/>
        </w:rPr>
        <w:t xml:space="preserve"> наглядность и ИКТ </w:t>
      </w:r>
      <w:r w:rsidR="009172CA" w:rsidRPr="009172CA">
        <w:rPr>
          <w:sz w:val="22"/>
          <w:szCs w:val="22"/>
        </w:rPr>
        <w:t>с учётом возраста детей</w:t>
      </w:r>
      <w:r>
        <w:rPr>
          <w:sz w:val="22"/>
          <w:szCs w:val="22"/>
        </w:rPr>
        <w:t>.</w:t>
      </w:r>
      <w:r w:rsidR="009172CA" w:rsidRPr="009172CA">
        <w:rPr>
          <w:sz w:val="22"/>
          <w:szCs w:val="22"/>
        </w:rPr>
        <w:t xml:space="preserve"> </w:t>
      </w:r>
    </w:p>
    <w:p w:rsidR="00406875" w:rsidRDefault="00406875" w:rsidP="009172CA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9172CA" w:rsidRPr="009172CA" w:rsidRDefault="00FA11F8" w:rsidP="00FA11F8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06875">
        <w:rPr>
          <w:noProof/>
        </w:rPr>
        <w:drawing>
          <wp:inline distT="0" distB="0" distL="0" distR="0" wp14:anchorId="0A998A24" wp14:editId="3F553C81">
            <wp:extent cx="2512541" cy="1652201"/>
            <wp:effectExtent l="0" t="0" r="2540" b="5715"/>
            <wp:docPr id="1" name="Рисунок 1" descr="C:\Users\User\Desktop\IMG-4e45fd102cea2ce4a3a943e05ccf62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4e45fd102cea2ce4a3a943e05ccf62e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78" cy="165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875">
        <w:rPr>
          <w:noProof/>
        </w:rPr>
        <w:drawing>
          <wp:inline distT="0" distB="0" distL="0" distR="0" wp14:anchorId="4B2A3E08" wp14:editId="2E9AA421">
            <wp:extent cx="2204995" cy="1653746"/>
            <wp:effectExtent l="0" t="0" r="5080" b="3810"/>
            <wp:docPr id="2" name="Рисунок 2" descr="C:\Users\User\Desktop\IMG-780e4b21c289b5cdc10de5420444b56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780e4b21c289b5cdc10de5420444b56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81" cy="165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CA" w:rsidRPr="009172CA" w:rsidRDefault="009172CA" w:rsidP="009172CA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9172CA" w:rsidRPr="00FA11F8" w:rsidRDefault="00FA11F8" w:rsidP="00FA11F8">
      <w:pPr>
        <w:pStyle w:val="a4"/>
        <w:spacing w:before="0" w:beforeAutospacing="0" w:after="0" w:afterAutospacing="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9172CA" w:rsidRPr="00FA11F8">
        <w:rPr>
          <w:b/>
          <w:bCs/>
          <w:sz w:val="22"/>
          <w:szCs w:val="22"/>
        </w:rPr>
        <w:t>Ожидаемый результат</w:t>
      </w:r>
      <w:r w:rsidR="00406875" w:rsidRPr="00FA11F8">
        <w:rPr>
          <w:b/>
          <w:bCs/>
          <w:sz w:val="22"/>
          <w:szCs w:val="22"/>
        </w:rPr>
        <w:t>:</w:t>
      </w:r>
    </w:p>
    <w:p w:rsidR="009172CA" w:rsidRPr="009172CA" w:rsidRDefault="00FA11F8" w:rsidP="00FA11F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06875" w:rsidRPr="009172CA">
        <w:rPr>
          <w:color w:val="000000"/>
          <w:sz w:val="22"/>
          <w:szCs w:val="22"/>
          <w:shd w:val="clear" w:color="auto" w:fill="FFFFFF"/>
        </w:rPr>
        <w:t>познавательный интерес к творчеству великого русского поэта А.С. Пушкина</w:t>
      </w:r>
      <w:r w:rsidR="009172CA" w:rsidRPr="009172CA">
        <w:rPr>
          <w:sz w:val="22"/>
          <w:szCs w:val="22"/>
        </w:rPr>
        <w:t>.</w:t>
      </w:r>
    </w:p>
    <w:p w:rsidR="00131933" w:rsidRDefault="00FA11F8" w:rsidP="00FA11F8">
      <w:pPr>
        <w:shd w:val="clear" w:color="auto" w:fill="FFFFFF"/>
        <w:outlineLvl w:val="0"/>
        <w:rPr>
          <w:color w:val="000000"/>
          <w:sz w:val="22"/>
          <w:szCs w:val="22"/>
          <w:shd w:val="clear" w:color="auto" w:fill="F5F5F5"/>
        </w:rPr>
      </w:pPr>
      <w:r>
        <w:rPr>
          <w:color w:val="000000"/>
          <w:sz w:val="22"/>
          <w:szCs w:val="22"/>
          <w:shd w:val="clear" w:color="auto" w:fill="F5F5F5"/>
        </w:rPr>
        <w:t xml:space="preserve">  </w:t>
      </w:r>
      <w:r w:rsidR="009172CA" w:rsidRPr="009172CA">
        <w:rPr>
          <w:color w:val="000000"/>
          <w:sz w:val="22"/>
          <w:szCs w:val="22"/>
          <w:shd w:val="clear" w:color="auto" w:fill="F5F5F5"/>
        </w:rPr>
        <w:t>Успешность творчества работы позволяет говорить о достижении цели урока в целом</w:t>
      </w:r>
      <w:r w:rsidR="00406875">
        <w:rPr>
          <w:color w:val="000000"/>
          <w:sz w:val="22"/>
          <w:szCs w:val="22"/>
          <w:shd w:val="clear" w:color="auto" w:fill="F5F5F5"/>
        </w:rPr>
        <w:t>!</w:t>
      </w:r>
    </w:p>
    <w:p w:rsidR="00406875" w:rsidRPr="00A965C8" w:rsidRDefault="009B4E40" w:rsidP="00A965C8">
      <w:pPr>
        <w:shd w:val="clear" w:color="auto" w:fill="FFFFFF"/>
        <w:spacing w:after="75" w:line="360" w:lineRule="atLeast"/>
        <w:outlineLvl w:val="0"/>
        <w:rPr>
          <w:b/>
          <w:bCs/>
          <w:color w:val="371D10"/>
          <w:kern w:val="36"/>
          <w:sz w:val="22"/>
          <w:szCs w:val="22"/>
        </w:rPr>
      </w:pPr>
      <w:r>
        <w:rPr>
          <w:color w:val="000000"/>
          <w:sz w:val="22"/>
          <w:szCs w:val="22"/>
          <w:shd w:val="clear" w:color="auto" w:fill="F5F5F5"/>
        </w:rPr>
        <w:t>Зам. директора  по УВР  Терентьева Г.И..</w:t>
      </w:r>
    </w:p>
    <w:p w:rsidR="00056715" w:rsidRPr="009172CA" w:rsidRDefault="00056715">
      <w:pPr>
        <w:rPr>
          <w:sz w:val="22"/>
          <w:szCs w:val="22"/>
        </w:rPr>
      </w:pPr>
    </w:p>
    <w:sectPr w:rsidR="00056715" w:rsidRPr="009172CA" w:rsidSect="00FA11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C8"/>
    <w:rsid w:val="00056715"/>
    <w:rsid w:val="00065C97"/>
    <w:rsid w:val="000A37B3"/>
    <w:rsid w:val="00131933"/>
    <w:rsid w:val="00406875"/>
    <w:rsid w:val="0076067B"/>
    <w:rsid w:val="009172CA"/>
    <w:rsid w:val="009B4E40"/>
    <w:rsid w:val="00A965C8"/>
    <w:rsid w:val="00BC4308"/>
    <w:rsid w:val="00EA0CD0"/>
    <w:rsid w:val="00EA3446"/>
    <w:rsid w:val="00F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5C8"/>
    <w:rPr>
      <w:b/>
      <w:bCs/>
    </w:rPr>
  </w:style>
  <w:style w:type="paragraph" w:styleId="a4">
    <w:name w:val="Normal (Web)"/>
    <w:basedOn w:val="a"/>
    <w:uiPriority w:val="99"/>
    <w:unhideWhenUsed/>
    <w:rsid w:val="009172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6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5C8"/>
    <w:rPr>
      <w:b/>
      <w:bCs/>
    </w:rPr>
  </w:style>
  <w:style w:type="paragraph" w:styleId="a4">
    <w:name w:val="Normal (Web)"/>
    <w:basedOn w:val="a"/>
    <w:uiPriority w:val="99"/>
    <w:unhideWhenUsed/>
    <w:rsid w:val="009172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6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Werhnekodunsoh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Radmila</cp:lastModifiedBy>
  <cp:revision>2</cp:revision>
  <dcterms:created xsi:type="dcterms:W3CDTF">2023-09-18T01:25:00Z</dcterms:created>
  <dcterms:modified xsi:type="dcterms:W3CDTF">2023-09-18T01:25:00Z</dcterms:modified>
</cp:coreProperties>
</file>