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7742F4" w:rsidRPr="007742F4" w14:paraId="4904D06F" w14:textId="77777777" w:rsidTr="0036344F">
        <w:tc>
          <w:tcPr>
            <w:tcW w:w="3951" w:type="dxa"/>
          </w:tcPr>
          <w:p w14:paraId="684F741A" w14:textId="77777777" w:rsidR="007742F4" w:rsidRPr="00340F8A" w:rsidRDefault="007742F4" w:rsidP="007742F4">
            <w:pPr>
              <w:suppressAutoHyphens w:val="0"/>
              <w:jc w:val="center"/>
              <w:rPr>
                <w:b/>
                <w:lang w:val="en-US" w:eastAsia="ru-RU"/>
              </w:rPr>
            </w:pPr>
          </w:p>
          <w:p w14:paraId="4B260873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 xml:space="preserve">Республика Бурятия </w:t>
            </w:r>
          </w:p>
          <w:p w14:paraId="0D1EF90D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Глава муниципального образования</w:t>
            </w:r>
          </w:p>
          <w:p w14:paraId="78450FF5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742F4">
              <w:rPr>
                <w:b/>
                <w:lang w:eastAsia="ru-RU"/>
              </w:rPr>
              <w:t>«Кижингинский район»</w:t>
            </w:r>
          </w:p>
          <w:p w14:paraId="0C82189A" w14:textId="77777777" w:rsidR="007742F4" w:rsidRPr="007742F4" w:rsidRDefault="003D2327" w:rsidP="007742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rFonts w:eastAsia="SimSu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933499" wp14:editId="34559E2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19050" t="19050" r="15240" b="3429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8BC96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14:paraId="75F68350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  <w:r w:rsidRPr="007742F4">
              <w:rPr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3A156CC" wp14:editId="6F8BAA05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D189D2F" w14:textId="77777777" w:rsidR="007742F4" w:rsidRPr="007742F4" w:rsidRDefault="007742F4" w:rsidP="007742F4">
            <w:pPr>
              <w:keepNext/>
              <w:keepLines/>
              <w:suppressAutoHyphens w:val="0"/>
              <w:spacing w:before="200"/>
              <w:jc w:val="center"/>
              <w:outlineLvl w:val="1"/>
              <w:rPr>
                <w:b/>
                <w:bCs/>
                <w:sz w:val="26"/>
                <w:lang w:eastAsia="ru-RU"/>
              </w:rPr>
            </w:pPr>
            <w:r w:rsidRPr="007742F4">
              <w:rPr>
                <w:b/>
                <w:bCs/>
                <w:sz w:val="26"/>
                <w:lang w:eastAsia="ru-RU"/>
              </w:rPr>
              <w:t>Буряад Республикын</w:t>
            </w:r>
          </w:p>
          <w:p w14:paraId="0452D724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«Хэжэнгын аймаг»</w:t>
            </w:r>
          </w:p>
          <w:p w14:paraId="791422FE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гэ</w:t>
            </w:r>
            <w:r w:rsidRPr="007742F4">
              <w:rPr>
                <w:b/>
                <w:lang w:val="en-US" w:eastAsia="ru-RU"/>
              </w:rPr>
              <w:t>h</w:t>
            </w:r>
            <w:r w:rsidRPr="007742F4">
              <w:rPr>
                <w:b/>
                <w:lang w:eastAsia="ru-RU"/>
              </w:rPr>
              <w:t xml:space="preserve">эн муниципальна </w:t>
            </w:r>
          </w:p>
          <w:p w14:paraId="148F5CD7" w14:textId="77777777" w:rsidR="007742F4" w:rsidRPr="007742F4" w:rsidRDefault="007742F4" w:rsidP="007742F4">
            <w:pPr>
              <w:suppressAutoHyphens w:val="0"/>
              <w:jc w:val="center"/>
              <w:rPr>
                <w:b/>
                <w:lang w:eastAsia="ru-RU"/>
              </w:rPr>
            </w:pPr>
            <w:r w:rsidRPr="007742F4">
              <w:rPr>
                <w:b/>
                <w:lang w:eastAsia="ru-RU"/>
              </w:rPr>
              <w:t>байгууламжын гулваа</w:t>
            </w:r>
          </w:p>
          <w:p w14:paraId="5AE9739A" w14:textId="77777777" w:rsidR="007742F4" w:rsidRPr="007742F4" w:rsidRDefault="007742F4" w:rsidP="007742F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742F4" w:rsidRPr="007742F4" w14:paraId="055F34F5" w14:textId="77777777" w:rsidTr="0036344F">
        <w:tc>
          <w:tcPr>
            <w:tcW w:w="4077" w:type="dxa"/>
            <w:gridSpan w:val="2"/>
          </w:tcPr>
          <w:p w14:paraId="58BD04F8" w14:textId="77777777" w:rsidR="007742F4" w:rsidRPr="007742F4" w:rsidRDefault="007742F4" w:rsidP="007742F4">
            <w:pPr>
              <w:suppressAutoHyphens w:val="0"/>
              <w:jc w:val="both"/>
              <w:rPr>
                <w:rFonts w:eastAsia="SimSun"/>
                <w:b/>
              </w:rPr>
            </w:pPr>
          </w:p>
        </w:tc>
        <w:tc>
          <w:tcPr>
            <w:tcW w:w="1560" w:type="dxa"/>
          </w:tcPr>
          <w:p w14:paraId="66748558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</w:rPr>
            </w:pPr>
          </w:p>
        </w:tc>
        <w:tc>
          <w:tcPr>
            <w:tcW w:w="4217" w:type="dxa"/>
            <w:gridSpan w:val="2"/>
          </w:tcPr>
          <w:p w14:paraId="1F2C6659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  <w:b/>
                <w:lang w:val="tt-RU"/>
              </w:rPr>
            </w:pPr>
          </w:p>
        </w:tc>
      </w:tr>
    </w:tbl>
    <w:p w14:paraId="307F5F91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  <w:r w:rsidRPr="007742F4">
        <w:rPr>
          <w:rFonts w:eastAsia="SimSun"/>
          <w:b/>
        </w:rPr>
        <w:t>ПОСТАНОВЛЕНИЕ</w:t>
      </w:r>
    </w:p>
    <w:p w14:paraId="2181F8DF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12354986" w14:textId="77777777" w:rsidR="007742F4" w:rsidRPr="007742F4" w:rsidRDefault="007742F4" w:rsidP="007742F4">
      <w:pPr>
        <w:suppressAutoHyphens w:val="0"/>
        <w:spacing w:line="276" w:lineRule="auto"/>
        <w:jc w:val="center"/>
        <w:rPr>
          <w:rFonts w:eastAsia="SimSun"/>
          <w:b/>
        </w:rPr>
      </w:pPr>
    </w:p>
    <w:p w14:paraId="21524A3C" w14:textId="495B8B52" w:rsidR="007742F4" w:rsidRPr="007742F4" w:rsidRDefault="00AC3EFD" w:rsidP="007742F4">
      <w:pPr>
        <w:suppressAutoHyphens w:val="0"/>
        <w:spacing w:line="276" w:lineRule="auto"/>
        <w:jc w:val="center"/>
        <w:rPr>
          <w:b/>
          <w:lang w:eastAsia="ru-RU"/>
        </w:rPr>
      </w:pPr>
      <w:r>
        <w:rPr>
          <w:rFonts w:eastAsia="SimSun"/>
        </w:rPr>
        <w:t>«</w:t>
      </w:r>
      <w:r w:rsidR="00000FF5">
        <w:rPr>
          <w:rFonts w:eastAsia="SimSun"/>
        </w:rPr>
        <w:t>2</w:t>
      </w:r>
      <w:r w:rsidR="009C70D8">
        <w:rPr>
          <w:rFonts w:eastAsia="SimSun"/>
        </w:rPr>
        <w:t>8</w:t>
      </w:r>
      <w:r w:rsidR="009B679F">
        <w:rPr>
          <w:rFonts w:eastAsia="SimSun"/>
        </w:rPr>
        <w:t>»</w:t>
      </w:r>
      <w:r w:rsidR="007742F4">
        <w:rPr>
          <w:rFonts w:eastAsia="SimSun"/>
          <w:lang w:val="tt-RU"/>
        </w:rPr>
        <w:t xml:space="preserve"> </w:t>
      </w:r>
      <w:r w:rsidR="009C70D8">
        <w:rPr>
          <w:rFonts w:eastAsia="SimSun"/>
          <w:lang w:val="tt-RU"/>
        </w:rPr>
        <w:t>ноября</w:t>
      </w:r>
      <w:r>
        <w:rPr>
          <w:rFonts w:eastAsia="SimSun"/>
          <w:lang w:val="tt-RU"/>
        </w:rPr>
        <w:t xml:space="preserve"> 2024</w:t>
      </w:r>
      <w:r w:rsidR="007742F4" w:rsidRPr="007742F4">
        <w:rPr>
          <w:rFonts w:eastAsia="SimSun"/>
          <w:lang w:val="tt-RU"/>
        </w:rPr>
        <w:t xml:space="preserve"> г. </w:t>
      </w:r>
      <w:r w:rsidR="009B679F">
        <w:rPr>
          <w:rFonts w:eastAsia="SimSun"/>
          <w:lang w:val="tt-RU"/>
        </w:rPr>
        <w:t xml:space="preserve">                                                     </w:t>
      </w:r>
      <w:r w:rsidR="007742F4" w:rsidRPr="007742F4">
        <w:rPr>
          <w:rFonts w:eastAsia="SimSun"/>
          <w:lang w:val="tt-RU"/>
        </w:rPr>
        <w:t>№</w:t>
      </w:r>
      <w:r w:rsidR="009C70D8">
        <w:rPr>
          <w:rFonts w:eastAsia="SimSun"/>
          <w:lang w:val="tt-RU"/>
        </w:rPr>
        <w:t>258</w:t>
      </w:r>
    </w:p>
    <w:p w14:paraId="6CF6AE3F" w14:textId="77777777" w:rsidR="007742F4" w:rsidRPr="007742F4" w:rsidRDefault="007742F4" w:rsidP="007742F4">
      <w:pPr>
        <w:suppressAutoHyphens w:val="0"/>
        <w:spacing w:line="276" w:lineRule="auto"/>
        <w:jc w:val="both"/>
        <w:rPr>
          <w:b/>
          <w:bCs/>
          <w:lang w:eastAsia="ru-RU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742F4" w:rsidRPr="007742F4" w14:paraId="4067C5A0" w14:textId="77777777" w:rsidTr="0036344F">
        <w:trPr>
          <w:jc w:val="center"/>
        </w:trPr>
        <w:tc>
          <w:tcPr>
            <w:tcW w:w="9854" w:type="dxa"/>
          </w:tcPr>
          <w:p w14:paraId="4E87878B" w14:textId="77777777" w:rsidR="007742F4" w:rsidRPr="007742F4" w:rsidRDefault="007742F4" w:rsidP="007742F4">
            <w:pPr>
              <w:suppressAutoHyphens w:val="0"/>
              <w:jc w:val="center"/>
              <w:rPr>
                <w:rFonts w:eastAsia="SimSun"/>
              </w:rPr>
            </w:pPr>
            <w:r w:rsidRPr="007742F4">
              <w:rPr>
                <w:rFonts w:eastAsia="SimSun"/>
              </w:rPr>
              <w:t>с. Кижинга</w:t>
            </w:r>
          </w:p>
        </w:tc>
      </w:tr>
    </w:tbl>
    <w:p w14:paraId="681554B4" w14:textId="77777777" w:rsidR="007742F4" w:rsidRPr="007742F4" w:rsidRDefault="007742F4" w:rsidP="007742F4">
      <w:pPr>
        <w:suppressAutoHyphens w:val="0"/>
        <w:rPr>
          <w:b/>
          <w:szCs w:val="24"/>
          <w:lang w:eastAsia="ru-RU"/>
        </w:rPr>
      </w:pPr>
    </w:p>
    <w:p w14:paraId="233FCB4E" w14:textId="5DB1694B" w:rsidR="00000FF5" w:rsidRPr="00000FF5" w:rsidRDefault="00000FF5" w:rsidP="00000FF5">
      <w:pPr>
        <w:rPr>
          <w:b/>
        </w:rPr>
      </w:pPr>
      <w:r w:rsidRPr="00000FF5">
        <w:rPr>
          <w:b/>
        </w:rPr>
        <w:t>О внесении изменений в постановлени</w:t>
      </w:r>
      <w:r w:rsidR="009C70D8">
        <w:rPr>
          <w:b/>
        </w:rPr>
        <w:t>е</w:t>
      </w:r>
      <w:r w:rsidRPr="00000FF5">
        <w:rPr>
          <w:b/>
        </w:rPr>
        <w:t xml:space="preserve"> главы МО</w:t>
      </w:r>
    </w:p>
    <w:p w14:paraId="61673970" w14:textId="3F8D0159" w:rsidR="00000FF5" w:rsidRPr="00000FF5" w:rsidRDefault="00000FF5" w:rsidP="00000FF5">
      <w:pPr>
        <w:rPr>
          <w:b/>
        </w:rPr>
      </w:pPr>
      <w:r w:rsidRPr="00000FF5">
        <w:rPr>
          <w:b/>
        </w:rPr>
        <w:t>«Кижингинский район» от 2</w:t>
      </w:r>
      <w:r w:rsidR="009C70D8">
        <w:rPr>
          <w:b/>
        </w:rPr>
        <w:t>1</w:t>
      </w:r>
      <w:r w:rsidRPr="00000FF5">
        <w:rPr>
          <w:b/>
        </w:rPr>
        <w:t>.</w:t>
      </w:r>
      <w:r w:rsidR="009C70D8">
        <w:rPr>
          <w:b/>
        </w:rPr>
        <w:t>11</w:t>
      </w:r>
      <w:r w:rsidRPr="00000FF5">
        <w:rPr>
          <w:b/>
        </w:rPr>
        <w:t>.202</w:t>
      </w:r>
      <w:r w:rsidR="009C70D8">
        <w:rPr>
          <w:b/>
        </w:rPr>
        <w:t>4</w:t>
      </w:r>
      <w:r w:rsidRPr="00000FF5">
        <w:rPr>
          <w:b/>
        </w:rPr>
        <w:t xml:space="preserve"> г. №</w:t>
      </w:r>
      <w:r w:rsidR="009C70D8">
        <w:rPr>
          <w:b/>
        </w:rPr>
        <w:t>261</w:t>
      </w:r>
    </w:p>
    <w:p w14:paraId="79A5D3F9" w14:textId="77777777" w:rsidR="009C70D8" w:rsidRDefault="00000FF5" w:rsidP="009C70D8">
      <w:pPr>
        <w:rPr>
          <w:b/>
        </w:rPr>
      </w:pPr>
      <w:r w:rsidRPr="00000FF5">
        <w:rPr>
          <w:b/>
        </w:rPr>
        <w:t>«</w:t>
      </w:r>
      <w:r w:rsidR="009C70D8">
        <w:rPr>
          <w:b/>
        </w:rPr>
        <w:t xml:space="preserve">О разрешении продажи квартиры и земельного участка, </w:t>
      </w:r>
    </w:p>
    <w:p w14:paraId="01A8CD58" w14:textId="77777777" w:rsidR="009C70D8" w:rsidRDefault="009C70D8" w:rsidP="009C70D8">
      <w:pPr>
        <w:rPr>
          <w:b/>
        </w:rPr>
      </w:pPr>
      <w:r>
        <w:rPr>
          <w:b/>
        </w:rPr>
        <w:t xml:space="preserve">расположенных по адресу: РБ, Кижингинский район, </w:t>
      </w:r>
    </w:p>
    <w:p w14:paraId="38477BF3" w14:textId="2D583939" w:rsidR="00000FF5" w:rsidRPr="00000FF5" w:rsidRDefault="009C70D8" w:rsidP="009C70D8">
      <w:pPr>
        <w:rPr>
          <w:b/>
        </w:rPr>
      </w:pPr>
      <w:r>
        <w:rPr>
          <w:b/>
        </w:rPr>
        <w:t>с.Кижинга, ул. Генинова, д.6 кв.2</w:t>
      </w:r>
      <w:r w:rsidR="00000FF5" w:rsidRPr="00000FF5">
        <w:rPr>
          <w:b/>
        </w:rPr>
        <w:t>»</w:t>
      </w:r>
    </w:p>
    <w:p w14:paraId="296ADD50" w14:textId="77777777" w:rsidR="00000FF5" w:rsidRPr="00000FF5" w:rsidRDefault="00000FF5" w:rsidP="00000FF5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0FF5">
        <w:rPr>
          <w:rFonts w:ascii="Times New Roman" w:hAnsi="Times New Roman"/>
          <w:sz w:val="28"/>
          <w:szCs w:val="28"/>
        </w:rPr>
        <w:tab/>
      </w:r>
    </w:p>
    <w:p w14:paraId="3D16D6A9" w14:textId="06C4E58A" w:rsidR="009C70D8" w:rsidRPr="009C70D8" w:rsidRDefault="009C70D8" w:rsidP="00F016AA">
      <w:pPr>
        <w:shd w:val="clear" w:color="auto" w:fill="FFFFFF"/>
        <w:ind w:firstLine="708"/>
        <w:jc w:val="both"/>
        <w:rPr>
          <w:color w:val="000000"/>
          <w:spacing w:val="-1"/>
        </w:rPr>
      </w:pPr>
      <w:r w:rsidRPr="009C70D8">
        <w:rPr>
          <w:color w:val="000000"/>
          <w:spacing w:val="-1"/>
        </w:rPr>
        <w:t xml:space="preserve">Рассмотрев заявления   </w:t>
      </w:r>
      <w:r w:rsidRPr="009C70D8">
        <w:rPr>
          <w:color w:val="000000"/>
          <w:spacing w:val="-1"/>
          <w:u w:val="single"/>
        </w:rPr>
        <w:t>Кривошеева Дениса Алексеевича, 28.10.1987 г.р.,</w:t>
      </w:r>
      <w:r w:rsidRPr="009C70D8">
        <w:rPr>
          <w:color w:val="000000"/>
          <w:spacing w:val="-1"/>
        </w:rPr>
        <w:t xml:space="preserve"> зарегистрированного по адресу: </w:t>
      </w:r>
      <w:r w:rsidRPr="009C70D8">
        <w:rPr>
          <w:color w:val="000000"/>
          <w:spacing w:val="-1"/>
          <w:u w:val="single"/>
        </w:rPr>
        <w:t>РБ, Кижингинской район, с. Кижинга, ул. Генинова, д. 6, кв. 2</w:t>
      </w:r>
      <w:r w:rsidRPr="009C70D8">
        <w:rPr>
          <w:color w:val="000000"/>
          <w:spacing w:val="-1"/>
        </w:rPr>
        <w:t xml:space="preserve"> </w:t>
      </w:r>
      <w:r w:rsidRPr="009C70D8">
        <w:rPr>
          <w:color w:val="000000"/>
          <w:spacing w:val="-1"/>
        </w:rPr>
        <w:t>и</w:t>
      </w:r>
      <w:r w:rsidRPr="009C70D8">
        <w:rPr>
          <w:color w:val="000000"/>
          <w:spacing w:val="-1"/>
        </w:rPr>
        <w:t xml:space="preserve"> </w:t>
      </w:r>
      <w:r w:rsidRPr="009C70D8">
        <w:rPr>
          <w:color w:val="000000"/>
          <w:spacing w:val="-1"/>
          <w:u w:val="single"/>
        </w:rPr>
        <w:t>Кривошеевой Сэлмэг Петровны, 12.05.1988 г.р.,</w:t>
      </w:r>
      <w:r w:rsidRPr="009C70D8">
        <w:rPr>
          <w:color w:val="000000"/>
          <w:spacing w:val="-1"/>
          <w:u w:val="single"/>
        </w:rPr>
        <w:t xml:space="preserve"> </w:t>
      </w:r>
      <w:r w:rsidRPr="009C70D8">
        <w:rPr>
          <w:color w:val="000000"/>
          <w:spacing w:val="-1"/>
        </w:rPr>
        <w:t xml:space="preserve">зарегистрированной по адресу: </w:t>
      </w:r>
      <w:r w:rsidRPr="009C70D8">
        <w:rPr>
          <w:color w:val="000000"/>
          <w:spacing w:val="-1"/>
          <w:u w:val="single"/>
        </w:rPr>
        <w:t>РБ, Кижингинский район, с. Кижинга, ул. Генинова, д. 6, кв. 2</w:t>
      </w:r>
      <w:r w:rsidRPr="009C70D8">
        <w:rPr>
          <w:color w:val="000000"/>
          <w:spacing w:val="-1"/>
          <w:u w:val="single"/>
        </w:rPr>
        <w:t xml:space="preserve"> </w:t>
      </w:r>
      <w:r w:rsidRPr="009C70D8">
        <w:rPr>
          <w:color w:val="000000"/>
          <w:spacing w:val="-1"/>
        </w:rPr>
        <w:t xml:space="preserve">о продлении срока разрешения </w:t>
      </w:r>
      <w:r w:rsidRPr="009C70D8">
        <w:rPr>
          <w:bCs/>
          <w:color w:val="000000"/>
          <w:spacing w:val="-3"/>
        </w:rPr>
        <w:t>на продажу квартиры и земельного участка, расположенных по адресу: РБ</w:t>
      </w:r>
      <w:r w:rsidRPr="009C70D8">
        <w:t xml:space="preserve">, </w:t>
      </w:r>
      <w:r w:rsidRPr="009C70D8">
        <w:rPr>
          <w:color w:val="000000"/>
          <w:spacing w:val="-1"/>
        </w:rPr>
        <w:t xml:space="preserve">Кижингинский район, с. Кижинга, ул. Генинова, д. 6, кв. 2, принадлежащих на праве общей долевой собственности </w:t>
      </w:r>
      <w:r w:rsidR="00F016AA">
        <w:rPr>
          <w:color w:val="000000"/>
          <w:spacing w:val="-1"/>
        </w:rPr>
        <w:t xml:space="preserve">их </w:t>
      </w:r>
      <w:r w:rsidRPr="009C70D8">
        <w:rPr>
          <w:color w:val="000000"/>
          <w:spacing w:val="-1"/>
        </w:rPr>
        <w:t>несовершеннолетним детям:</w:t>
      </w:r>
    </w:p>
    <w:p w14:paraId="3035F3A0" w14:textId="77777777" w:rsidR="009C70D8" w:rsidRPr="009C70D8" w:rsidRDefault="009C70D8" w:rsidP="009C70D8">
      <w:pPr>
        <w:shd w:val="clear" w:color="auto" w:fill="FFFFFF"/>
        <w:jc w:val="center"/>
        <w:rPr>
          <w:color w:val="000000"/>
          <w:spacing w:val="-1"/>
          <w:u w:val="single"/>
        </w:rPr>
      </w:pPr>
      <w:r w:rsidRPr="009C70D8">
        <w:rPr>
          <w:color w:val="000000"/>
          <w:spacing w:val="-1"/>
          <w:u w:val="single"/>
        </w:rPr>
        <w:t>Кривошееву Артуру Денисовичу, 11.02.2009 г.р., - 1/4 доля,</w:t>
      </w:r>
    </w:p>
    <w:p w14:paraId="20D01FFD" w14:textId="77777777" w:rsidR="009C70D8" w:rsidRPr="009C70D8" w:rsidRDefault="009C70D8" w:rsidP="009C70D8">
      <w:pPr>
        <w:shd w:val="clear" w:color="auto" w:fill="FFFFFF"/>
        <w:jc w:val="center"/>
        <w:rPr>
          <w:color w:val="000000"/>
          <w:spacing w:val="-1"/>
          <w:u w:val="single"/>
        </w:rPr>
      </w:pPr>
      <w:r w:rsidRPr="009C70D8">
        <w:rPr>
          <w:color w:val="000000"/>
          <w:spacing w:val="-1"/>
          <w:u w:val="single"/>
        </w:rPr>
        <w:t>Кривошеевой Софии Денисовне, 08.07.2017 г.р., - 1/4 доля,</w:t>
      </w:r>
    </w:p>
    <w:p w14:paraId="6FA2373E" w14:textId="52792E4E" w:rsidR="00000FF5" w:rsidRPr="00000FF5" w:rsidRDefault="009C70D8" w:rsidP="009C70D8">
      <w:pPr>
        <w:shd w:val="clear" w:color="auto" w:fill="FFFFFF"/>
        <w:jc w:val="both"/>
        <w:rPr>
          <w:b/>
        </w:rPr>
      </w:pPr>
      <w:r w:rsidRPr="009C70D8">
        <w:rPr>
          <w:color w:val="000000"/>
          <w:spacing w:val="-1"/>
        </w:rPr>
        <w:t>учитывая, согласие всех заинтересованных лиц, имущественные права и интересы несовершеннолетних ущемлены не будут, руководствуясь ст. 28, 37 Гражданского кодекса РФ, ст. 60 Семейного кодекса РФ, Федеральным законом «Об опеке и попечительстве» от 24.04.2008 №48-ФЗ</w:t>
      </w:r>
      <w:r>
        <w:rPr>
          <w:color w:val="000000"/>
          <w:spacing w:val="-1"/>
        </w:rPr>
        <w:t>,</w:t>
      </w:r>
      <w:r>
        <w:t xml:space="preserve"> </w:t>
      </w:r>
      <w:r w:rsidR="00000FF5" w:rsidRPr="00000FF5">
        <w:t xml:space="preserve"> </w:t>
      </w:r>
      <w:r w:rsidR="00000FF5" w:rsidRPr="00000FF5">
        <w:rPr>
          <w:b/>
        </w:rPr>
        <w:t>ПОСТАНОВЛЯЮ:</w:t>
      </w:r>
    </w:p>
    <w:p w14:paraId="32610BE3" w14:textId="4D9B5DC1" w:rsidR="00000FF5" w:rsidRDefault="009C70D8" w:rsidP="009C70D8">
      <w:pPr>
        <w:pStyle w:val="a8"/>
        <w:numPr>
          <w:ilvl w:val="0"/>
          <w:numId w:val="5"/>
        </w:numPr>
        <w:jc w:val="both"/>
      </w:pPr>
      <w:r>
        <w:t xml:space="preserve">Продлить в пункте 1, 2, 3, 4, 6 </w:t>
      </w:r>
      <w:r>
        <w:t>срок</w:t>
      </w:r>
      <w:r>
        <w:t xml:space="preserve"> на 1 (один) год до 28.11.2025 г.</w:t>
      </w:r>
    </w:p>
    <w:p w14:paraId="34E759CB" w14:textId="07388D96" w:rsidR="009C70D8" w:rsidRPr="009C70D8" w:rsidRDefault="009C70D8" w:rsidP="009C70D8">
      <w:pPr>
        <w:pStyle w:val="a8"/>
        <w:numPr>
          <w:ilvl w:val="0"/>
          <w:numId w:val="5"/>
        </w:numPr>
        <w:shd w:val="clear" w:color="auto" w:fill="FFFFFF"/>
        <w:suppressAutoHyphens w:val="0"/>
        <w:jc w:val="both"/>
        <w:rPr>
          <w:color w:val="000000"/>
          <w:spacing w:val="-1"/>
        </w:rPr>
      </w:pPr>
      <w:r w:rsidRPr="009C70D8">
        <w:rPr>
          <w:color w:val="000000"/>
          <w:spacing w:val="-1"/>
        </w:rPr>
        <w:t xml:space="preserve">Контроль за исполнением данного постановления возложить на главного специалиста органа опеки и попечительства АМО «Кижингинский район» Балданову В.Ю. и заместителя руководителя по социальным вопросам администрации МО «Кижингинский район» </w:t>
      </w:r>
      <w:r w:rsidR="00F016AA">
        <w:rPr>
          <w:color w:val="000000"/>
          <w:spacing w:val="-1"/>
        </w:rPr>
        <w:t>Тарнуева Б.К.</w:t>
      </w:r>
      <w:r w:rsidRPr="009C70D8">
        <w:rPr>
          <w:color w:val="000000"/>
          <w:spacing w:val="-1"/>
        </w:rPr>
        <w:t xml:space="preserve"> </w:t>
      </w:r>
    </w:p>
    <w:p w14:paraId="241E11EA" w14:textId="77777777" w:rsidR="00FE1B7E" w:rsidRPr="00000FF5" w:rsidRDefault="00FE1B7E" w:rsidP="00FE1B7E">
      <w:pPr>
        <w:ind w:firstLine="708"/>
        <w:jc w:val="both"/>
        <w:rPr>
          <w:b/>
        </w:rPr>
      </w:pPr>
    </w:p>
    <w:p w14:paraId="30A2154D" w14:textId="77777777" w:rsidR="00FE1B7E" w:rsidRPr="00000FF5" w:rsidRDefault="00FE1B7E" w:rsidP="00FE1B7E">
      <w:pPr>
        <w:ind w:firstLine="708"/>
        <w:jc w:val="both"/>
        <w:rPr>
          <w:b/>
        </w:rPr>
      </w:pPr>
      <w:r w:rsidRPr="00000FF5">
        <w:rPr>
          <w:b/>
        </w:rPr>
        <w:t xml:space="preserve">Глава МО </w:t>
      </w:r>
    </w:p>
    <w:p w14:paraId="5517F5E6" w14:textId="77777777" w:rsidR="00FE1B7E" w:rsidRPr="00000FF5" w:rsidRDefault="00FE1B7E" w:rsidP="00FE1B7E">
      <w:pPr>
        <w:jc w:val="both"/>
        <w:rPr>
          <w:b/>
        </w:rPr>
      </w:pPr>
      <w:r w:rsidRPr="00000FF5">
        <w:rPr>
          <w:b/>
        </w:rPr>
        <w:tab/>
        <w:t xml:space="preserve">«Кижингинский район» </w:t>
      </w:r>
      <w:r w:rsidRPr="00000FF5">
        <w:rPr>
          <w:b/>
        </w:rPr>
        <w:tab/>
      </w:r>
      <w:r w:rsidRPr="00000FF5">
        <w:rPr>
          <w:b/>
        </w:rPr>
        <w:tab/>
      </w:r>
      <w:r w:rsidRPr="00000FF5">
        <w:rPr>
          <w:b/>
        </w:rPr>
        <w:tab/>
        <w:t xml:space="preserve">           Лхасаранов Г.З.</w:t>
      </w:r>
    </w:p>
    <w:p w14:paraId="13416AF9" w14:textId="77777777" w:rsidR="00FE1B7E" w:rsidRDefault="00FE1B7E" w:rsidP="00FE1B7E">
      <w:pPr>
        <w:jc w:val="both"/>
        <w:rPr>
          <w:b/>
        </w:rPr>
      </w:pPr>
    </w:p>
    <w:p w14:paraId="6A857B4F" w14:textId="77777777" w:rsidR="00FE1B7E" w:rsidRDefault="00FE1B7E" w:rsidP="00FE1B7E">
      <w:pPr>
        <w:jc w:val="both"/>
        <w:rPr>
          <w:b/>
        </w:rPr>
      </w:pPr>
    </w:p>
    <w:p w14:paraId="1DD88215" w14:textId="77777777" w:rsidR="00FE1B7E" w:rsidRDefault="00FE1B7E" w:rsidP="00FE1B7E">
      <w:pPr>
        <w:jc w:val="both"/>
        <w:rPr>
          <w:b/>
        </w:rPr>
      </w:pPr>
    </w:p>
    <w:sectPr w:rsidR="00FE1B7E" w:rsidSect="009B679F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233B1"/>
    <w:multiLevelType w:val="hybridMultilevel"/>
    <w:tmpl w:val="94863DD2"/>
    <w:lvl w:ilvl="0" w:tplc="6562C044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75E3D42"/>
    <w:multiLevelType w:val="hybridMultilevel"/>
    <w:tmpl w:val="287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B7531"/>
    <w:multiLevelType w:val="hybridMultilevel"/>
    <w:tmpl w:val="5A8E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FC3"/>
    <w:multiLevelType w:val="hybridMultilevel"/>
    <w:tmpl w:val="C01A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5D97120"/>
    <w:multiLevelType w:val="hybridMultilevel"/>
    <w:tmpl w:val="E694524E"/>
    <w:lvl w:ilvl="0" w:tplc="3E849A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DD"/>
    <w:rsid w:val="00000FF5"/>
    <w:rsid w:val="00020B46"/>
    <w:rsid w:val="000973AA"/>
    <w:rsid w:val="000A6993"/>
    <w:rsid w:val="00194CFF"/>
    <w:rsid w:val="001A4DAB"/>
    <w:rsid w:val="00211BD9"/>
    <w:rsid w:val="002445EF"/>
    <w:rsid w:val="0029275F"/>
    <w:rsid w:val="002A7260"/>
    <w:rsid w:val="00316E13"/>
    <w:rsid w:val="00340F8A"/>
    <w:rsid w:val="00345105"/>
    <w:rsid w:val="0034583E"/>
    <w:rsid w:val="003545B2"/>
    <w:rsid w:val="003735B9"/>
    <w:rsid w:val="003D2327"/>
    <w:rsid w:val="003E52DD"/>
    <w:rsid w:val="00421F6E"/>
    <w:rsid w:val="004D2647"/>
    <w:rsid w:val="005358AC"/>
    <w:rsid w:val="00594503"/>
    <w:rsid w:val="005A07F5"/>
    <w:rsid w:val="00764924"/>
    <w:rsid w:val="007742F4"/>
    <w:rsid w:val="007F5CA8"/>
    <w:rsid w:val="008B5CC9"/>
    <w:rsid w:val="008D253A"/>
    <w:rsid w:val="009010A7"/>
    <w:rsid w:val="009B679F"/>
    <w:rsid w:val="009C70D8"/>
    <w:rsid w:val="009F0103"/>
    <w:rsid w:val="00AB5042"/>
    <w:rsid w:val="00AC3EFD"/>
    <w:rsid w:val="00B110EA"/>
    <w:rsid w:val="00B3213B"/>
    <w:rsid w:val="00B33DF2"/>
    <w:rsid w:val="00B42D4E"/>
    <w:rsid w:val="00B7536C"/>
    <w:rsid w:val="00B8142C"/>
    <w:rsid w:val="00BD07B6"/>
    <w:rsid w:val="00C50429"/>
    <w:rsid w:val="00C60A02"/>
    <w:rsid w:val="00C746FC"/>
    <w:rsid w:val="00C948D9"/>
    <w:rsid w:val="00CB33E8"/>
    <w:rsid w:val="00CC7B9C"/>
    <w:rsid w:val="00DF05FD"/>
    <w:rsid w:val="00DF2969"/>
    <w:rsid w:val="00DF63CC"/>
    <w:rsid w:val="00E96BFC"/>
    <w:rsid w:val="00EE2638"/>
    <w:rsid w:val="00EF51F1"/>
    <w:rsid w:val="00F016AA"/>
    <w:rsid w:val="00F477B4"/>
    <w:rsid w:val="00FD3510"/>
    <w:rsid w:val="00FE1B7E"/>
    <w:rsid w:val="00F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CDA3"/>
  <w15:docId w15:val="{8FC61CBA-2EE2-4980-A0F6-0BD7B906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DA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A4DA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A4D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4DAB"/>
    <w:rPr>
      <w:rFonts w:ascii="Segoe UI" w:eastAsia="Times New Roman" w:hAnsi="Segoe UI" w:cs="Segoe UI"/>
      <w:sz w:val="18"/>
      <w:szCs w:val="18"/>
      <w:lang w:eastAsia="zh-CN"/>
    </w:rPr>
  </w:style>
  <w:style w:type="table" w:styleId="a7">
    <w:name w:val="Table Grid"/>
    <w:basedOn w:val="a1"/>
    <w:uiPriority w:val="39"/>
    <w:rsid w:val="00774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7B9C"/>
    <w:pPr>
      <w:ind w:left="720"/>
      <w:contextualSpacing/>
    </w:pPr>
  </w:style>
  <w:style w:type="paragraph" w:styleId="a9">
    <w:name w:val="Body Text"/>
    <w:basedOn w:val="a"/>
    <w:link w:val="aa"/>
    <w:uiPriority w:val="99"/>
    <w:rsid w:val="00000FF5"/>
    <w:pPr>
      <w:suppressAutoHyphens w:val="0"/>
      <w:spacing w:after="12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00FF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5B25-B647-433E-BD2D-C5827910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</dc:creator>
  <cp:lastModifiedBy>Tuyana</cp:lastModifiedBy>
  <cp:revision>3</cp:revision>
  <cp:lastPrinted>2024-11-28T02:08:00Z</cp:lastPrinted>
  <dcterms:created xsi:type="dcterms:W3CDTF">2024-11-28T01:57:00Z</dcterms:created>
  <dcterms:modified xsi:type="dcterms:W3CDTF">2024-11-28T02:08:00Z</dcterms:modified>
</cp:coreProperties>
</file>