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B22169">
        <w:tc>
          <w:tcPr>
            <w:tcW w:w="3951" w:type="dxa"/>
          </w:tcPr>
          <w:p w:rsidR="005822FF" w:rsidRDefault="005822FF" w:rsidP="00B22169">
            <w:pPr>
              <w:jc w:val="center"/>
              <w:rPr>
                <w:b/>
                <w:sz w:val="28"/>
                <w:szCs w:val="28"/>
              </w:rPr>
            </w:pP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B22169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FE0DD3C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6FF4E834" wp14:editId="217CFE7D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B22169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Буряад</w:t>
            </w:r>
            <w:proofErr w:type="spellEnd"/>
            <w:r w:rsidRPr="0006501D">
              <w:rPr>
                <w:rFonts w:ascii="Times New Roman" w:hAnsi="Times New Roman"/>
                <w:color w:val="auto"/>
                <w:szCs w:val="28"/>
              </w:rPr>
              <w:t xml:space="preserve"> </w:t>
            </w: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Республикын</w:t>
            </w:r>
            <w:proofErr w:type="spellEnd"/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</w:t>
            </w:r>
            <w:proofErr w:type="spellStart"/>
            <w:r w:rsidRPr="0006501D">
              <w:rPr>
                <w:b/>
                <w:sz w:val="28"/>
                <w:szCs w:val="28"/>
              </w:rPr>
              <w:t>Хэжэнгын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501D">
              <w:rPr>
                <w:b/>
                <w:sz w:val="28"/>
                <w:szCs w:val="28"/>
              </w:rPr>
              <w:t>аймаг</w:t>
            </w:r>
            <w:proofErr w:type="spellEnd"/>
            <w:r w:rsidRPr="0006501D">
              <w:rPr>
                <w:b/>
                <w:sz w:val="28"/>
                <w:szCs w:val="28"/>
              </w:rPr>
              <w:t>»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06501D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</w:p>
          <w:p w:rsidR="005822FF" w:rsidRPr="0006501D" w:rsidRDefault="005822FF" w:rsidP="00B2216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501D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5822FF" w:rsidRPr="006F624E" w:rsidRDefault="005822FF" w:rsidP="00B22169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B22169">
        <w:tc>
          <w:tcPr>
            <w:tcW w:w="4077" w:type="dxa"/>
            <w:gridSpan w:val="2"/>
          </w:tcPr>
          <w:p w:rsidR="005822FF" w:rsidRPr="0023169D" w:rsidRDefault="005822FF" w:rsidP="00B22169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B22169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54284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   </w:t>
      </w:r>
      <w:r w:rsidR="000C284C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“04” октября </w:t>
      </w:r>
      <w:r w:rsidR="00087449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2024</w:t>
      </w: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г.</w:t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   </w:t>
      </w:r>
      <w:r w:rsidR="0054284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</w:t>
      </w:r>
      <w:r w:rsidR="00C4710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№ </w:t>
      </w:r>
      <w:r w:rsidR="000C284C">
        <w:rPr>
          <w:rFonts w:ascii="Times New Roman" w:eastAsia="SimSun" w:hAnsi="Times New Roman" w:cs="Times New Roman"/>
          <w:sz w:val="25"/>
          <w:szCs w:val="25"/>
          <w:lang w:val="tt-RU" w:eastAsia="zh-CN"/>
        </w:rPr>
        <w:t>214</w:t>
      </w:r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77FC5" w:rsidRPr="00A77FC5" w:rsidTr="00B22169">
        <w:trPr>
          <w:jc w:val="center"/>
        </w:trPr>
        <w:tc>
          <w:tcPr>
            <w:tcW w:w="9854" w:type="dxa"/>
          </w:tcPr>
          <w:p w:rsidR="00A77FC5" w:rsidRPr="00A77FC5" w:rsidRDefault="00A77FC5" w:rsidP="00A77FC5">
            <w:pPr>
              <w:jc w:val="center"/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A77FC5" w:rsidRDefault="00A77FC5" w:rsidP="00A77FC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>Об установлении предварительной  опеки</w:t>
      </w:r>
    </w:p>
    <w:p w:rsidR="00A77FC5" w:rsidRPr="00A77FC5" w:rsidRDefault="00A77FC5" w:rsidP="00A77FC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над </w:t>
      </w:r>
      <w:r w:rsidR="00DC35B3">
        <w:rPr>
          <w:rFonts w:ascii="Times New Roman" w:hAnsi="Times New Roman" w:cs="Times New Roman"/>
          <w:b/>
          <w:sz w:val="25"/>
          <w:szCs w:val="25"/>
        </w:rPr>
        <w:t xml:space="preserve">несовершеннолетним Батуевым </w:t>
      </w:r>
      <w:proofErr w:type="spellStart"/>
      <w:r w:rsidR="00DC35B3">
        <w:rPr>
          <w:rFonts w:ascii="Times New Roman" w:hAnsi="Times New Roman" w:cs="Times New Roman"/>
          <w:b/>
          <w:sz w:val="25"/>
          <w:szCs w:val="25"/>
        </w:rPr>
        <w:t>Тензин</w:t>
      </w:r>
      <w:proofErr w:type="spellEnd"/>
      <w:r w:rsidR="00DC35B3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="00DC35B3">
        <w:rPr>
          <w:rFonts w:ascii="Times New Roman" w:hAnsi="Times New Roman" w:cs="Times New Roman"/>
          <w:b/>
          <w:sz w:val="25"/>
          <w:szCs w:val="25"/>
        </w:rPr>
        <w:t>Лагпа</w:t>
      </w:r>
      <w:proofErr w:type="spellEnd"/>
      <w:r w:rsidR="00DC35B3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="00DC35B3">
        <w:rPr>
          <w:rFonts w:ascii="Times New Roman" w:hAnsi="Times New Roman" w:cs="Times New Roman"/>
          <w:b/>
          <w:sz w:val="25"/>
          <w:szCs w:val="25"/>
        </w:rPr>
        <w:t>Айдаровичем</w:t>
      </w:r>
      <w:proofErr w:type="spellEnd"/>
      <w:r w:rsidR="00DC35B3">
        <w:rPr>
          <w:rFonts w:ascii="Times New Roman" w:hAnsi="Times New Roman" w:cs="Times New Roman"/>
          <w:b/>
          <w:sz w:val="25"/>
          <w:szCs w:val="25"/>
        </w:rPr>
        <w:t>, 30.07.2023 г.р.</w:t>
      </w:r>
    </w:p>
    <w:p w:rsidR="00A77FC5" w:rsidRPr="00A77FC5" w:rsidRDefault="00A77FC5" w:rsidP="00A77FC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A77FC5" w:rsidRPr="00B22169" w:rsidRDefault="00A77FC5" w:rsidP="00933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Рассмотрев заявление и акт обследования условий жизни гр. </w:t>
      </w:r>
      <w:r w:rsidR="00DC35B3">
        <w:rPr>
          <w:rFonts w:ascii="Times New Roman" w:hAnsi="Times New Roman" w:cs="Times New Roman"/>
          <w:sz w:val="25"/>
          <w:szCs w:val="25"/>
        </w:rPr>
        <w:t xml:space="preserve">Батуева </w:t>
      </w:r>
      <w:proofErr w:type="spellStart"/>
      <w:r w:rsidR="00DC35B3">
        <w:rPr>
          <w:rFonts w:ascii="Times New Roman" w:hAnsi="Times New Roman" w:cs="Times New Roman"/>
          <w:sz w:val="25"/>
          <w:szCs w:val="25"/>
        </w:rPr>
        <w:t>Лубсана</w:t>
      </w:r>
      <w:proofErr w:type="spellEnd"/>
      <w:r w:rsidR="00DC35B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DC35B3">
        <w:rPr>
          <w:rFonts w:ascii="Times New Roman" w:hAnsi="Times New Roman" w:cs="Times New Roman"/>
          <w:sz w:val="25"/>
          <w:szCs w:val="25"/>
        </w:rPr>
        <w:t>Чойбалсановича</w:t>
      </w:r>
      <w:proofErr w:type="spellEnd"/>
      <w:r w:rsidR="00DC35B3">
        <w:rPr>
          <w:rFonts w:ascii="Times New Roman" w:hAnsi="Times New Roman" w:cs="Times New Roman"/>
          <w:sz w:val="25"/>
          <w:szCs w:val="25"/>
        </w:rPr>
        <w:t xml:space="preserve">,  06.02.1980 </w:t>
      </w:r>
      <w:r w:rsidRPr="00A77FC5">
        <w:rPr>
          <w:rFonts w:ascii="Times New Roman" w:hAnsi="Times New Roman" w:cs="Times New Roman"/>
          <w:sz w:val="25"/>
          <w:szCs w:val="25"/>
        </w:rPr>
        <w:t>г</w:t>
      </w:r>
      <w:r w:rsidR="00C47105">
        <w:rPr>
          <w:rFonts w:ascii="Times New Roman" w:hAnsi="Times New Roman" w:cs="Times New Roman"/>
          <w:sz w:val="25"/>
          <w:szCs w:val="25"/>
        </w:rPr>
        <w:t>о</w:t>
      </w:r>
      <w:r w:rsidR="00DC35B3">
        <w:rPr>
          <w:rFonts w:ascii="Times New Roman" w:hAnsi="Times New Roman" w:cs="Times New Roman"/>
          <w:sz w:val="25"/>
          <w:szCs w:val="25"/>
        </w:rPr>
        <w:t xml:space="preserve">да рождения, зарегистрированного </w:t>
      </w:r>
      <w:r w:rsidR="00E412FD">
        <w:rPr>
          <w:rFonts w:ascii="Times New Roman" w:hAnsi="Times New Roman" w:cs="Times New Roman"/>
          <w:sz w:val="25"/>
          <w:szCs w:val="25"/>
        </w:rPr>
        <w:t xml:space="preserve"> </w:t>
      </w:r>
      <w:r w:rsidR="00C47105">
        <w:rPr>
          <w:rFonts w:ascii="Times New Roman" w:hAnsi="Times New Roman" w:cs="Times New Roman"/>
          <w:sz w:val="25"/>
          <w:szCs w:val="25"/>
        </w:rPr>
        <w:t xml:space="preserve"> и </w:t>
      </w:r>
      <w:r w:rsidR="00DC35B3">
        <w:rPr>
          <w:rFonts w:ascii="Times New Roman" w:hAnsi="Times New Roman" w:cs="Times New Roman"/>
          <w:sz w:val="25"/>
          <w:szCs w:val="25"/>
        </w:rPr>
        <w:t xml:space="preserve">проживающего 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по адресу: Республик</w:t>
      </w:r>
      <w:r w:rsidR="00542845">
        <w:rPr>
          <w:rFonts w:ascii="Times New Roman" w:hAnsi="Times New Roman" w:cs="Times New Roman"/>
          <w:sz w:val="25"/>
          <w:szCs w:val="25"/>
        </w:rPr>
        <w:t>а Бурятия</w:t>
      </w:r>
      <w:r w:rsidR="00B22169">
        <w:rPr>
          <w:rFonts w:ascii="Times New Roman" w:hAnsi="Times New Roman" w:cs="Times New Roman"/>
          <w:sz w:val="25"/>
          <w:szCs w:val="25"/>
        </w:rPr>
        <w:t>, Кижин</w:t>
      </w:r>
      <w:r w:rsidR="00E412FD">
        <w:rPr>
          <w:rFonts w:ascii="Times New Roman" w:hAnsi="Times New Roman" w:cs="Times New Roman"/>
          <w:sz w:val="25"/>
          <w:szCs w:val="25"/>
        </w:rPr>
        <w:t xml:space="preserve">гинский район, с. </w:t>
      </w:r>
      <w:proofErr w:type="spellStart"/>
      <w:r w:rsidR="00CB334B">
        <w:rPr>
          <w:rFonts w:ascii="Times New Roman" w:hAnsi="Times New Roman" w:cs="Times New Roman"/>
          <w:sz w:val="25"/>
          <w:szCs w:val="25"/>
        </w:rPr>
        <w:t>Кижинга</w:t>
      </w:r>
      <w:proofErr w:type="spellEnd"/>
      <w:r w:rsidR="00D43A15">
        <w:rPr>
          <w:rFonts w:ascii="Times New Roman" w:hAnsi="Times New Roman" w:cs="Times New Roman"/>
          <w:sz w:val="25"/>
          <w:szCs w:val="25"/>
        </w:rPr>
        <w:t>,</w:t>
      </w:r>
      <w:r w:rsidR="00DC35B3">
        <w:rPr>
          <w:rFonts w:ascii="Times New Roman" w:hAnsi="Times New Roman" w:cs="Times New Roman"/>
          <w:sz w:val="25"/>
          <w:szCs w:val="25"/>
        </w:rPr>
        <w:t xml:space="preserve"> ул. Гагарина</w:t>
      </w:r>
      <w:r w:rsidR="00CB334B">
        <w:rPr>
          <w:rFonts w:ascii="Times New Roman" w:hAnsi="Times New Roman" w:cs="Times New Roman"/>
          <w:sz w:val="25"/>
          <w:szCs w:val="25"/>
        </w:rPr>
        <w:t xml:space="preserve">,      </w:t>
      </w:r>
      <w:r w:rsidR="004A4329">
        <w:rPr>
          <w:rFonts w:ascii="Times New Roman" w:hAnsi="Times New Roman" w:cs="Times New Roman"/>
          <w:sz w:val="25"/>
          <w:szCs w:val="25"/>
        </w:rPr>
        <w:t xml:space="preserve"> д.</w:t>
      </w:r>
      <w:r w:rsidR="00DC35B3">
        <w:rPr>
          <w:rFonts w:ascii="Times New Roman" w:hAnsi="Times New Roman" w:cs="Times New Roman"/>
          <w:sz w:val="25"/>
          <w:szCs w:val="25"/>
        </w:rPr>
        <w:t xml:space="preserve"> 16</w:t>
      </w:r>
      <w:r w:rsidR="00CB334B">
        <w:rPr>
          <w:rFonts w:ascii="Times New Roman" w:hAnsi="Times New Roman" w:cs="Times New Roman"/>
          <w:sz w:val="25"/>
          <w:szCs w:val="25"/>
        </w:rPr>
        <w:t>,</w:t>
      </w:r>
      <w:r w:rsidR="004A4329" w:rsidRPr="00A77FC5">
        <w:rPr>
          <w:rFonts w:ascii="Times New Roman" w:hAnsi="Times New Roman" w:cs="Times New Roman"/>
          <w:sz w:val="25"/>
          <w:szCs w:val="25"/>
        </w:rPr>
        <w:t xml:space="preserve"> об</w:t>
      </w:r>
      <w:r w:rsidRPr="00A77FC5">
        <w:rPr>
          <w:rFonts w:ascii="Times New Roman" w:hAnsi="Times New Roman" w:cs="Times New Roman"/>
          <w:sz w:val="25"/>
          <w:szCs w:val="25"/>
        </w:rPr>
        <w:t xml:space="preserve"> установлении предв</w:t>
      </w:r>
      <w:r w:rsidR="00C47105">
        <w:rPr>
          <w:rFonts w:ascii="Times New Roman" w:hAnsi="Times New Roman" w:cs="Times New Roman"/>
          <w:sz w:val="25"/>
          <w:szCs w:val="25"/>
        </w:rPr>
        <w:t>а</w:t>
      </w:r>
      <w:r w:rsidR="00DC35B3">
        <w:rPr>
          <w:rFonts w:ascii="Times New Roman" w:hAnsi="Times New Roman" w:cs="Times New Roman"/>
          <w:sz w:val="25"/>
          <w:szCs w:val="25"/>
        </w:rPr>
        <w:t>рительной опеки и назначении его</w:t>
      </w:r>
      <w:r w:rsidR="00C47105">
        <w:rPr>
          <w:rFonts w:ascii="Times New Roman" w:hAnsi="Times New Roman" w:cs="Times New Roman"/>
          <w:sz w:val="25"/>
          <w:szCs w:val="25"/>
        </w:rPr>
        <w:t xml:space="preserve"> </w:t>
      </w:r>
      <w:r w:rsidR="00B22169">
        <w:rPr>
          <w:rFonts w:ascii="Times New Roman" w:hAnsi="Times New Roman" w:cs="Times New Roman"/>
          <w:sz w:val="25"/>
          <w:szCs w:val="25"/>
        </w:rPr>
        <w:t xml:space="preserve">опекуном над </w:t>
      </w:r>
      <w:r w:rsidR="00DC35B3">
        <w:rPr>
          <w:rFonts w:ascii="Times New Roman" w:hAnsi="Times New Roman" w:cs="Times New Roman"/>
          <w:sz w:val="25"/>
          <w:szCs w:val="25"/>
        </w:rPr>
        <w:t>несовершеннолетним</w:t>
      </w:r>
      <w:r w:rsidR="00CB334B">
        <w:rPr>
          <w:rFonts w:ascii="Times New Roman" w:hAnsi="Times New Roman" w:cs="Times New Roman"/>
          <w:sz w:val="25"/>
          <w:szCs w:val="25"/>
        </w:rPr>
        <w:t xml:space="preserve">: </w:t>
      </w:r>
      <w:r w:rsidR="004A4329">
        <w:rPr>
          <w:rFonts w:ascii="Times New Roman" w:hAnsi="Times New Roman" w:cs="Times New Roman"/>
          <w:sz w:val="25"/>
          <w:szCs w:val="25"/>
        </w:rPr>
        <w:t xml:space="preserve"> </w:t>
      </w:r>
      <w:r w:rsidR="00CB334B">
        <w:rPr>
          <w:rFonts w:ascii="Times New Roman" w:hAnsi="Times New Roman" w:cs="Times New Roman"/>
          <w:sz w:val="25"/>
          <w:szCs w:val="25"/>
        </w:rPr>
        <w:t xml:space="preserve"> </w:t>
      </w:r>
      <w:r w:rsidR="00DC35B3">
        <w:rPr>
          <w:rFonts w:ascii="Times New Roman" w:hAnsi="Times New Roman" w:cs="Times New Roman"/>
          <w:sz w:val="25"/>
          <w:szCs w:val="25"/>
        </w:rPr>
        <w:t xml:space="preserve">Батуевым </w:t>
      </w:r>
      <w:proofErr w:type="spellStart"/>
      <w:r w:rsidR="00DC35B3">
        <w:rPr>
          <w:rFonts w:ascii="Times New Roman" w:hAnsi="Times New Roman" w:cs="Times New Roman"/>
          <w:sz w:val="25"/>
          <w:szCs w:val="25"/>
        </w:rPr>
        <w:t>Тензин</w:t>
      </w:r>
      <w:proofErr w:type="spellEnd"/>
      <w:r w:rsidR="00DC35B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DC35B3">
        <w:rPr>
          <w:rFonts w:ascii="Times New Roman" w:hAnsi="Times New Roman" w:cs="Times New Roman"/>
          <w:sz w:val="25"/>
          <w:szCs w:val="25"/>
        </w:rPr>
        <w:t>Лагпа</w:t>
      </w:r>
      <w:proofErr w:type="spellEnd"/>
      <w:r w:rsidR="00DC35B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DC35B3">
        <w:rPr>
          <w:rFonts w:ascii="Times New Roman" w:hAnsi="Times New Roman" w:cs="Times New Roman"/>
          <w:sz w:val="25"/>
          <w:szCs w:val="25"/>
        </w:rPr>
        <w:t>Айдаровичем</w:t>
      </w:r>
      <w:proofErr w:type="spellEnd"/>
      <w:r w:rsidR="00DC35B3">
        <w:rPr>
          <w:rFonts w:ascii="Times New Roman" w:hAnsi="Times New Roman" w:cs="Times New Roman"/>
          <w:sz w:val="25"/>
          <w:szCs w:val="25"/>
        </w:rPr>
        <w:t xml:space="preserve">, 30.07.2023 </w:t>
      </w:r>
      <w:r w:rsidR="00CB334B">
        <w:rPr>
          <w:rFonts w:ascii="Times New Roman" w:hAnsi="Times New Roman" w:cs="Times New Roman"/>
          <w:sz w:val="25"/>
          <w:szCs w:val="25"/>
        </w:rPr>
        <w:t>г.р.</w:t>
      </w:r>
      <w:r w:rsidRPr="00C47105">
        <w:rPr>
          <w:rFonts w:ascii="Times New Roman" w:hAnsi="Times New Roman" w:cs="Times New Roman"/>
          <w:sz w:val="25"/>
          <w:szCs w:val="25"/>
        </w:rPr>
        <w:t>,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принимая во </w:t>
      </w:r>
      <w:r w:rsidR="004A4329" w:rsidRPr="00A77FC5">
        <w:rPr>
          <w:rFonts w:ascii="Times New Roman" w:hAnsi="Times New Roman" w:cs="Times New Roman"/>
          <w:sz w:val="25"/>
          <w:szCs w:val="25"/>
        </w:rPr>
        <w:t>внимание, что</w:t>
      </w:r>
      <w:r w:rsidRPr="00A77FC5">
        <w:rPr>
          <w:rFonts w:ascii="Times New Roman" w:hAnsi="Times New Roman" w:cs="Times New Roman"/>
          <w:sz w:val="25"/>
          <w:szCs w:val="25"/>
        </w:rPr>
        <w:t xml:space="preserve"> мать – </w:t>
      </w:r>
      <w:r w:rsidR="00DC35B3">
        <w:rPr>
          <w:rFonts w:ascii="Times New Roman" w:hAnsi="Times New Roman" w:cs="Times New Roman"/>
          <w:sz w:val="25"/>
          <w:szCs w:val="25"/>
        </w:rPr>
        <w:t xml:space="preserve">Батуева Виктория </w:t>
      </w:r>
      <w:proofErr w:type="spellStart"/>
      <w:r w:rsidR="00DC35B3">
        <w:rPr>
          <w:rFonts w:ascii="Times New Roman" w:hAnsi="Times New Roman" w:cs="Times New Roman"/>
          <w:sz w:val="25"/>
          <w:szCs w:val="25"/>
        </w:rPr>
        <w:t>Лубсановна</w:t>
      </w:r>
      <w:proofErr w:type="spellEnd"/>
      <w:r w:rsidR="00DC35B3">
        <w:rPr>
          <w:rFonts w:ascii="Times New Roman" w:hAnsi="Times New Roman" w:cs="Times New Roman"/>
          <w:sz w:val="25"/>
          <w:szCs w:val="25"/>
        </w:rPr>
        <w:t>, 02.08.2004</w:t>
      </w:r>
      <w:r w:rsidR="004A4329">
        <w:rPr>
          <w:rFonts w:ascii="Times New Roman" w:hAnsi="Times New Roman" w:cs="Times New Roman"/>
          <w:sz w:val="25"/>
          <w:szCs w:val="25"/>
        </w:rPr>
        <w:t xml:space="preserve"> </w:t>
      </w:r>
      <w:r w:rsidR="004A4329" w:rsidRPr="00A77FC5">
        <w:rPr>
          <w:rFonts w:ascii="Times New Roman" w:hAnsi="Times New Roman" w:cs="Times New Roman"/>
          <w:sz w:val="25"/>
          <w:szCs w:val="25"/>
        </w:rPr>
        <w:t>г.р.,</w:t>
      </w:r>
      <w:r w:rsidR="004A4329">
        <w:rPr>
          <w:rFonts w:ascii="Times New Roman" w:hAnsi="Times New Roman" w:cs="Times New Roman"/>
          <w:sz w:val="25"/>
          <w:szCs w:val="25"/>
        </w:rPr>
        <w:t xml:space="preserve"> </w:t>
      </w:r>
      <w:r w:rsidR="00DC35B3">
        <w:rPr>
          <w:rFonts w:ascii="Times New Roman" w:hAnsi="Times New Roman" w:cs="Times New Roman"/>
          <w:sz w:val="25"/>
          <w:szCs w:val="25"/>
        </w:rPr>
        <w:t>обучается по очной форме обучения на 3 курсе в Медицинском институте в ФГБОУ</w:t>
      </w:r>
      <w:r w:rsidR="006E0661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6E0661">
        <w:rPr>
          <w:rFonts w:ascii="Times New Roman" w:hAnsi="Times New Roman" w:cs="Times New Roman"/>
          <w:sz w:val="25"/>
          <w:szCs w:val="25"/>
        </w:rPr>
        <w:t>ВО</w:t>
      </w:r>
      <w:proofErr w:type="gramEnd"/>
      <w:r w:rsidR="006E0661">
        <w:rPr>
          <w:rFonts w:ascii="Times New Roman" w:hAnsi="Times New Roman" w:cs="Times New Roman"/>
          <w:sz w:val="25"/>
          <w:szCs w:val="25"/>
        </w:rPr>
        <w:t xml:space="preserve"> «Бурятский государственный университет имени </w:t>
      </w:r>
      <w:proofErr w:type="spellStart"/>
      <w:r w:rsidR="006E0661">
        <w:rPr>
          <w:rFonts w:ascii="Times New Roman" w:hAnsi="Times New Roman" w:cs="Times New Roman"/>
          <w:sz w:val="25"/>
          <w:szCs w:val="25"/>
        </w:rPr>
        <w:t>Доржи</w:t>
      </w:r>
      <w:proofErr w:type="spellEnd"/>
      <w:r w:rsidR="006E0661">
        <w:rPr>
          <w:rFonts w:ascii="Times New Roman" w:hAnsi="Times New Roman" w:cs="Times New Roman"/>
          <w:sz w:val="25"/>
          <w:szCs w:val="25"/>
        </w:rPr>
        <w:t xml:space="preserve"> Банзарова»</w:t>
      </w:r>
      <w:r w:rsidR="008F2A0B">
        <w:rPr>
          <w:rFonts w:ascii="Times New Roman" w:hAnsi="Times New Roman" w:cs="Times New Roman"/>
          <w:sz w:val="25"/>
          <w:szCs w:val="25"/>
        </w:rPr>
        <w:t xml:space="preserve">, в свидетельстве  </w:t>
      </w:r>
      <w:r w:rsidRPr="00A77FC5">
        <w:rPr>
          <w:rFonts w:ascii="Times New Roman" w:hAnsi="Times New Roman" w:cs="Times New Roman"/>
          <w:sz w:val="25"/>
          <w:szCs w:val="25"/>
        </w:rPr>
        <w:t>о рождении в графе «отец» - прочерк.</w:t>
      </w:r>
    </w:p>
    <w:p w:rsidR="00A17971" w:rsidRDefault="00D43A15" w:rsidP="0093342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</w:t>
      </w:r>
      <w:r w:rsidR="00A77FC5" w:rsidRPr="00A77FC5">
        <w:rPr>
          <w:rFonts w:ascii="Times New Roman" w:hAnsi="Times New Roman" w:cs="Times New Roman"/>
          <w:sz w:val="25"/>
          <w:szCs w:val="25"/>
        </w:rPr>
        <w:t xml:space="preserve">Из представленных документов и материалов обследования следует, что </w:t>
      </w:r>
      <w:r w:rsidR="006E0661">
        <w:rPr>
          <w:rFonts w:ascii="Times New Roman" w:hAnsi="Times New Roman" w:cs="Times New Roman"/>
          <w:sz w:val="25"/>
          <w:szCs w:val="25"/>
        </w:rPr>
        <w:t xml:space="preserve">Батуев </w:t>
      </w:r>
      <w:proofErr w:type="spellStart"/>
      <w:r w:rsidR="006E0661">
        <w:rPr>
          <w:rFonts w:ascii="Times New Roman" w:hAnsi="Times New Roman" w:cs="Times New Roman"/>
          <w:sz w:val="25"/>
          <w:szCs w:val="25"/>
        </w:rPr>
        <w:t>Лубсан</w:t>
      </w:r>
      <w:proofErr w:type="spellEnd"/>
      <w:r w:rsidR="006E0661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6E0661">
        <w:rPr>
          <w:rFonts w:ascii="Times New Roman" w:hAnsi="Times New Roman" w:cs="Times New Roman"/>
          <w:sz w:val="25"/>
          <w:szCs w:val="25"/>
        </w:rPr>
        <w:t>Чойбалсанович</w:t>
      </w:r>
      <w:proofErr w:type="spellEnd"/>
      <w:r w:rsidR="006E0661">
        <w:rPr>
          <w:rFonts w:ascii="Times New Roman" w:hAnsi="Times New Roman" w:cs="Times New Roman"/>
          <w:sz w:val="25"/>
          <w:szCs w:val="25"/>
        </w:rPr>
        <w:t xml:space="preserve"> </w:t>
      </w:r>
      <w:r w:rsidR="00A77FC5" w:rsidRPr="00A77FC5">
        <w:rPr>
          <w:rFonts w:ascii="Times New Roman" w:hAnsi="Times New Roman" w:cs="Times New Roman"/>
          <w:sz w:val="25"/>
          <w:szCs w:val="25"/>
        </w:rPr>
        <w:t>имеет надлежащие условия для воспитания</w:t>
      </w:r>
      <w:r w:rsidR="00C47105">
        <w:rPr>
          <w:rFonts w:ascii="Times New Roman" w:hAnsi="Times New Roman" w:cs="Times New Roman"/>
          <w:sz w:val="25"/>
          <w:szCs w:val="25"/>
        </w:rPr>
        <w:t xml:space="preserve"> </w:t>
      </w:r>
      <w:r w:rsidR="006E0661">
        <w:rPr>
          <w:rFonts w:ascii="Times New Roman" w:hAnsi="Times New Roman" w:cs="Times New Roman"/>
          <w:sz w:val="25"/>
          <w:szCs w:val="25"/>
        </w:rPr>
        <w:t xml:space="preserve">и содержания несовершеннолетнего: Батуева </w:t>
      </w:r>
      <w:proofErr w:type="spellStart"/>
      <w:r w:rsidR="006E0661">
        <w:rPr>
          <w:rFonts w:ascii="Times New Roman" w:hAnsi="Times New Roman" w:cs="Times New Roman"/>
          <w:sz w:val="25"/>
          <w:szCs w:val="25"/>
        </w:rPr>
        <w:t>Тензин</w:t>
      </w:r>
      <w:proofErr w:type="spellEnd"/>
      <w:r w:rsidR="006E0661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6E0661">
        <w:rPr>
          <w:rFonts w:ascii="Times New Roman" w:hAnsi="Times New Roman" w:cs="Times New Roman"/>
          <w:sz w:val="25"/>
          <w:szCs w:val="25"/>
        </w:rPr>
        <w:t>Лагпа</w:t>
      </w:r>
      <w:proofErr w:type="spellEnd"/>
      <w:r w:rsidR="006E0661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6E0661">
        <w:rPr>
          <w:rFonts w:ascii="Times New Roman" w:hAnsi="Times New Roman" w:cs="Times New Roman"/>
          <w:sz w:val="25"/>
          <w:szCs w:val="25"/>
        </w:rPr>
        <w:t>Айдаровича</w:t>
      </w:r>
      <w:proofErr w:type="spellEnd"/>
      <w:r w:rsidR="006E0661">
        <w:rPr>
          <w:rFonts w:ascii="Times New Roman" w:hAnsi="Times New Roman" w:cs="Times New Roman"/>
          <w:sz w:val="25"/>
          <w:szCs w:val="25"/>
        </w:rPr>
        <w:t xml:space="preserve">, 30.07.2023 г.р. </w:t>
      </w:r>
      <w:r w:rsidR="00A77FC5" w:rsidRPr="00A77FC5">
        <w:rPr>
          <w:rFonts w:ascii="Times New Roman" w:hAnsi="Times New Roman" w:cs="Times New Roman"/>
          <w:sz w:val="25"/>
          <w:szCs w:val="25"/>
        </w:rPr>
        <w:t>Установление предварительной опеки будет соответствов</w:t>
      </w:r>
      <w:r w:rsidR="00C47105">
        <w:rPr>
          <w:rFonts w:ascii="Times New Roman" w:hAnsi="Times New Roman" w:cs="Times New Roman"/>
          <w:sz w:val="25"/>
          <w:szCs w:val="25"/>
        </w:rPr>
        <w:t>ать интересам несовершеннолетних</w:t>
      </w:r>
      <w:r w:rsidR="00A77FC5" w:rsidRPr="00A77FC5">
        <w:rPr>
          <w:rFonts w:ascii="Times New Roman" w:hAnsi="Times New Roman" w:cs="Times New Roman"/>
          <w:sz w:val="25"/>
          <w:szCs w:val="25"/>
        </w:rPr>
        <w:t xml:space="preserve">. Руководствуясь Федеральным Законом от </w:t>
      </w:r>
      <w:smartTag w:uri="urn:schemas-microsoft-com:office:smarttags" w:element="date">
        <w:smartTagPr>
          <w:attr w:name="ls" w:val="trans"/>
          <w:attr w:name="Month" w:val="4"/>
          <w:attr w:name="Day" w:val="24"/>
          <w:attr w:name="Year" w:val="2008"/>
        </w:smartTagPr>
        <w:r w:rsidR="00A77FC5" w:rsidRPr="00A77FC5">
          <w:rPr>
            <w:rFonts w:ascii="Times New Roman" w:hAnsi="Times New Roman" w:cs="Times New Roman"/>
            <w:sz w:val="25"/>
            <w:szCs w:val="25"/>
          </w:rPr>
          <w:t xml:space="preserve">24 апреля </w:t>
        </w:r>
        <w:smartTag w:uri="urn:schemas-microsoft-com:office:smarttags" w:element="metricconverter">
          <w:smartTagPr>
            <w:attr w:name="ProductID" w:val="2008 г"/>
          </w:smartTagPr>
          <w:r w:rsidR="00A77FC5" w:rsidRPr="00A77FC5">
            <w:rPr>
              <w:rFonts w:ascii="Times New Roman" w:hAnsi="Times New Roman" w:cs="Times New Roman"/>
              <w:sz w:val="25"/>
              <w:szCs w:val="25"/>
            </w:rPr>
            <w:t>2008 г</w:t>
          </w:r>
        </w:smartTag>
        <w:r w:rsidR="00A77FC5" w:rsidRPr="00A77FC5">
          <w:rPr>
            <w:rFonts w:ascii="Times New Roman" w:hAnsi="Times New Roman" w:cs="Times New Roman"/>
            <w:sz w:val="25"/>
            <w:szCs w:val="25"/>
          </w:rPr>
          <w:t>.</w:t>
        </w:r>
        <w:r>
          <w:rPr>
            <w:rFonts w:ascii="Times New Roman" w:hAnsi="Times New Roman" w:cs="Times New Roman"/>
            <w:sz w:val="25"/>
            <w:szCs w:val="25"/>
          </w:rPr>
          <w:t xml:space="preserve">      </w:t>
        </w:r>
      </w:smartTag>
      <w:r w:rsidR="00A77FC5" w:rsidRPr="00A77FC5">
        <w:rPr>
          <w:rFonts w:ascii="Times New Roman" w:hAnsi="Times New Roman" w:cs="Times New Roman"/>
          <w:sz w:val="25"/>
          <w:szCs w:val="25"/>
        </w:rPr>
        <w:t xml:space="preserve"> № 48-ФЗ ст.12 «Об опеке и попечительстве», </w:t>
      </w:r>
      <w:r w:rsidR="00A77FC5" w:rsidRPr="00A77FC5">
        <w:rPr>
          <w:rFonts w:ascii="Times New Roman" w:hAnsi="Times New Roman" w:cs="Times New Roman"/>
          <w:b/>
          <w:sz w:val="25"/>
          <w:szCs w:val="25"/>
        </w:rPr>
        <w:t>ПОСТАНОВЛЯЮ:</w:t>
      </w:r>
    </w:p>
    <w:p w:rsidR="00A17971" w:rsidRDefault="00A17971" w:rsidP="0093342E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7971">
        <w:rPr>
          <w:rFonts w:ascii="Times New Roman" w:hAnsi="Times New Roman" w:cs="Times New Roman"/>
          <w:sz w:val="25"/>
          <w:szCs w:val="25"/>
        </w:rPr>
        <w:t>У</w:t>
      </w:r>
      <w:r w:rsidR="00A77FC5" w:rsidRPr="00A17971">
        <w:rPr>
          <w:rFonts w:ascii="Times New Roman" w:hAnsi="Times New Roman" w:cs="Times New Roman"/>
          <w:sz w:val="25"/>
          <w:szCs w:val="25"/>
        </w:rPr>
        <w:t>становить предваритель</w:t>
      </w:r>
      <w:r w:rsidR="00C47105">
        <w:rPr>
          <w:rFonts w:ascii="Times New Roman" w:hAnsi="Times New Roman" w:cs="Times New Roman"/>
          <w:sz w:val="25"/>
          <w:szCs w:val="25"/>
        </w:rPr>
        <w:t xml:space="preserve">ную опеку </w:t>
      </w:r>
      <w:r w:rsidR="006E0661">
        <w:rPr>
          <w:rFonts w:ascii="Times New Roman" w:hAnsi="Times New Roman" w:cs="Times New Roman"/>
          <w:sz w:val="25"/>
          <w:szCs w:val="25"/>
        </w:rPr>
        <w:t>над несовершеннолетним</w:t>
      </w:r>
      <w:r w:rsidR="008F2A0B">
        <w:rPr>
          <w:rFonts w:ascii="Times New Roman" w:hAnsi="Times New Roman" w:cs="Times New Roman"/>
          <w:sz w:val="25"/>
          <w:szCs w:val="25"/>
        </w:rPr>
        <w:t xml:space="preserve">:   </w:t>
      </w:r>
      <w:r w:rsidR="006E0661">
        <w:rPr>
          <w:rFonts w:ascii="Times New Roman" w:hAnsi="Times New Roman" w:cs="Times New Roman"/>
          <w:sz w:val="25"/>
          <w:szCs w:val="25"/>
        </w:rPr>
        <w:t xml:space="preserve">Батуевым </w:t>
      </w:r>
      <w:proofErr w:type="spellStart"/>
      <w:r w:rsidR="006E0661">
        <w:rPr>
          <w:rFonts w:ascii="Times New Roman" w:hAnsi="Times New Roman" w:cs="Times New Roman"/>
          <w:sz w:val="25"/>
          <w:szCs w:val="25"/>
        </w:rPr>
        <w:t>Тензин</w:t>
      </w:r>
      <w:proofErr w:type="spellEnd"/>
      <w:r w:rsidR="006E0661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6E0661">
        <w:rPr>
          <w:rFonts w:ascii="Times New Roman" w:hAnsi="Times New Roman" w:cs="Times New Roman"/>
          <w:sz w:val="25"/>
          <w:szCs w:val="25"/>
        </w:rPr>
        <w:t>Лагпа</w:t>
      </w:r>
      <w:proofErr w:type="spellEnd"/>
      <w:r w:rsidR="006E0661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6E0661">
        <w:rPr>
          <w:rFonts w:ascii="Times New Roman" w:hAnsi="Times New Roman" w:cs="Times New Roman"/>
          <w:sz w:val="25"/>
          <w:szCs w:val="25"/>
        </w:rPr>
        <w:t>Айдаровичем</w:t>
      </w:r>
      <w:proofErr w:type="spellEnd"/>
      <w:r w:rsidR="006E0661">
        <w:rPr>
          <w:rFonts w:ascii="Times New Roman" w:hAnsi="Times New Roman" w:cs="Times New Roman"/>
          <w:sz w:val="25"/>
          <w:szCs w:val="25"/>
        </w:rPr>
        <w:t>, 30.07.2023 г.р.</w:t>
      </w:r>
      <w:r w:rsidR="0093342E">
        <w:rPr>
          <w:rFonts w:ascii="Times New Roman" w:hAnsi="Times New Roman" w:cs="Times New Roman"/>
          <w:sz w:val="25"/>
          <w:szCs w:val="25"/>
        </w:rPr>
        <w:t xml:space="preserve">, 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и назначить опекуном </w:t>
      </w:r>
      <w:r w:rsidR="006E0661" w:rsidRPr="00A77FC5">
        <w:rPr>
          <w:rFonts w:ascii="Times New Roman" w:hAnsi="Times New Roman" w:cs="Times New Roman"/>
          <w:sz w:val="25"/>
          <w:szCs w:val="25"/>
        </w:rPr>
        <w:t xml:space="preserve"> </w:t>
      </w:r>
      <w:r w:rsidR="006E0661">
        <w:rPr>
          <w:rFonts w:ascii="Times New Roman" w:hAnsi="Times New Roman" w:cs="Times New Roman"/>
          <w:sz w:val="25"/>
          <w:szCs w:val="25"/>
        </w:rPr>
        <w:t xml:space="preserve">Батуева </w:t>
      </w:r>
      <w:proofErr w:type="spellStart"/>
      <w:r w:rsidR="006E0661">
        <w:rPr>
          <w:rFonts w:ascii="Times New Roman" w:hAnsi="Times New Roman" w:cs="Times New Roman"/>
          <w:sz w:val="25"/>
          <w:szCs w:val="25"/>
        </w:rPr>
        <w:t>Лубсана</w:t>
      </w:r>
      <w:proofErr w:type="spellEnd"/>
      <w:r w:rsidR="006E0661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6E0661">
        <w:rPr>
          <w:rFonts w:ascii="Times New Roman" w:hAnsi="Times New Roman" w:cs="Times New Roman"/>
          <w:sz w:val="25"/>
          <w:szCs w:val="25"/>
        </w:rPr>
        <w:t>Чойбалсановича</w:t>
      </w:r>
      <w:proofErr w:type="spellEnd"/>
      <w:r w:rsidR="006E0661">
        <w:rPr>
          <w:rFonts w:ascii="Times New Roman" w:hAnsi="Times New Roman" w:cs="Times New Roman"/>
          <w:sz w:val="25"/>
          <w:szCs w:val="25"/>
        </w:rPr>
        <w:t>,  06.02.1980г. р.</w:t>
      </w:r>
      <w:r w:rsidR="00C47105">
        <w:rPr>
          <w:rFonts w:ascii="Times New Roman" w:hAnsi="Times New Roman" w:cs="Times New Roman"/>
          <w:sz w:val="25"/>
          <w:szCs w:val="25"/>
        </w:rPr>
        <w:t>,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 сроком </w:t>
      </w:r>
      <w:r w:rsidR="008F2A0B">
        <w:rPr>
          <w:rFonts w:ascii="Times New Roman" w:hAnsi="Times New Roman" w:cs="Times New Roman"/>
          <w:sz w:val="25"/>
          <w:szCs w:val="25"/>
        </w:rPr>
        <w:t>на 6</w:t>
      </w:r>
      <w:r w:rsidR="00D43A15">
        <w:rPr>
          <w:rFonts w:ascii="Times New Roman" w:hAnsi="Times New Roman" w:cs="Times New Roman"/>
          <w:sz w:val="25"/>
          <w:szCs w:val="25"/>
        </w:rPr>
        <w:t xml:space="preserve"> месяц</w:t>
      </w:r>
      <w:r w:rsidR="008F2A0B">
        <w:rPr>
          <w:rFonts w:ascii="Times New Roman" w:hAnsi="Times New Roman" w:cs="Times New Roman"/>
          <w:sz w:val="25"/>
          <w:szCs w:val="25"/>
        </w:rPr>
        <w:t>ев</w:t>
      </w:r>
      <w:r w:rsidR="00542845" w:rsidRPr="00A17971">
        <w:rPr>
          <w:rFonts w:ascii="Times New Roman" w:hAnsi="Times New Roman" w:cs="Times New Roman"/>
          <w:sz w:val="25"/>
          <w:szCs w:val="25"/>
        </w:rPr>
        <w:t>, т.е.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 </w:t>
      </w:r>
      <w:r w:rsidR="00542845" w:rsidRPr="00A17971">
        <w:rPr>
          <w:rFonts w:ascii="Times New Roman" w:hAnsi="Times New Roman" w:cs="Times New Roman"/>
          <w:sz w:val="25"/>
          <w:szCs w:val="25"/>
        </w:rPr>
        <w:t xml:space="preserve">до </w:t>
      </w:r>
      <w:r w:rsidR="000C284C">
        <w:rPr>
          <w:rFonts w:ascii="Times New Roman" w:hAnsi="Times New Roman" w:cs="Times New Roman"/>
          <w:sz w:val="25"/>
          <w:szCs w:val="25"/>
        </w:rPr>
        <w:t>04.04</w:t>
      </w:r>
      <w:bookmarkStart w:id="0" w:name="_GoBack"/>
      <w:bookmarkEnd w:id="0"/>
      <w:r w:rsidR="008F2A0B">
        <w:rPr>
          <w:rFonts w:ascii="Times New Roman" w:hAnsi="Times New Roman" w:cs="Times New Roman"/>
          <w:sz w:val="25"/>
          <w:szCs w:val="25"/>
        </w:rPr>
        <w:t xml:space="preserve">.2025 </w:t>
      </w:r>
      <w:r w:rsidR="00542845" w:rsidRPr="00A17971">
        <w:rPr>
          <w:rFonts w:ascii="Times New Roman" w:hAnsi="Times New Roman" w:cs="Times New Roman"/>
          <w:sz w:val="25"/>
          <w:szCs w:val="25"/>
        </w:rPr>
        <w:t>года.</w:t>
      </w:r>
    </w:p>
    <w:p w:rsidR="00A77FC5" w:rsidRPr="00A17971" w:rsidRDefault="00A77FC5" w:rsidP="0093342E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17971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со дня подписания.</w:t>
      </w:r>
    </w:p>
    <w:p w:rsidR="00A77FC5" w:rsidRPr="00A77FC5" w:rsidRDefault="00A77FC5" w:rsidP="00A77F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54284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Глава м</w:t>
      </w:r>
      <w:r w:rsidR="00A77FC5">
        <w:rPr>
          <w:rFonts w:ascii="Times New Roman" w:hAnsi="Times New Roman" w:cs="Times New Roman"/>
          <w:b/>
          <w:sz w:val="25"/>
          <w:szCs w:val="25"/>
        </w:rPr>
        <w:t>униципального образования</w:t>
      </w:r>
    </w:p>
    <w:p w:rsidR="00A77FC5" w:rsidRPr="0054284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542845">
        <w:rPr>
          <w:rFonts w:ascii="Times New Roman" w:hAnsi="Times New Roman" w:cs="Times New Roman"/>
          <w:b/>
          <w:sz w:val="25"/>
          <w:szCs w:val="25"/>
        </w:rPr>
        <w:t xml:space="preserve">      </w:t>
      </w:r>
      <w:r w:rsidR="00542845">
        <w:rPr>
          <w:rFonts w:ascii="Times New Roman" w:hAnsi="Times New Roman" w:cs="Times New Roman"/>
          <w:b/>
          <w:sz w:val="25"/>
          <w:szCs w:val="25"/>
        </w:rPr>
        <w:t xml:space="preserve">           </w:t>
      </w:r>
      <w:r w:rsidR="00542845" w:rsidRPr="00542845">
        <w:rPr>
          <w:rFonts w:ascii="Times New Roman" w:hAnsi="Times New Roman" w:cs="Times New Roman"/>
          <w:b/>
          <w:sz w:val="25"/>
          <w:szCs w:val="25"/>
        </w:rPr>
        <w:t>Г. З. Лхасаранов</w:t>
      </w:r>
    </w:p>
    <w:p w:rsidR="00A77FC5" w:rsidRPr="00542845" w:rsidRDefault="00A77FC5" w:rsidP="00A77FC5">
      <w:pPr>
        <w:rPr>
          <w:rFonts w:eastAsiaTheme="minorHAnsi"/>
          <w:lang w:eastAsia="en-US"/>
        </w:rPr>
      </w:pPr>
    </w:p>
    <w:p w:rsidR="005822FF" w:rsidRPr="00E31623" w:rsidRDefault="005822FF" w:rsidP="005822F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822FF" w:rsidRPr="00C6010D" w:rsidTr="00B22169">
        <w:trPr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DE1AC3" w:rsidRDefault="00DE1AC3" w:rsidP="00C47105"/>
    <w:sectPr w:rsidR="00DE1AC3" w:rsidSect="00C47105">
      <w:foot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162" w:rsidRDefault="00561162" w:rsidP="00C33331">
      <w:pPr>
        <w:spacing w:after="0" w:line="240" w:lineRule="auto"/>
      </w:pPr>
      <w:r>
        <w:separator/>
      </w:r>
    </w:p>
  </w:endnote>
  <w:endnote w:type="continuationSeparator" w:id="0">
    <w:p w:rsidR="00561162" w:rsidRDefault="00561162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42E" w:rsidRPr="00A77FC5" w:rsidRDefault="0093342E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162" w:rsidRDefault="00561162" w:rsidP="00C33331">
      <w:pPr>
        <w:spacing w:after="0" w:line="240" w:lineRule="auto"/>
      </w:pPr>
      <w:r>
        <w:separator/>
      </w:r>
    </w:p>
  </w:footnote>
  <w:footnote w:type="continuationSeparator" w:id="0">
    <w:p w:rsidR="00561162" w:rsidRDefault="00561162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65"/>
    <w:rsid w:val="00087449"/>
    <w:rsid w:val="000C284C"/>
    <w:rsid w:val="001A2FEF"/>
    <w:rsid w:val="00257F9C"/>
    <w:rsid w:val="002670F6"/>
    <w:rsid w:val="00326297"/>
    <w:rsid w:val="00387365"/>
    <w:rsid w:val="004A4329"/>
    <w:rsid w:val="00542845"/>
    <w:rsid w:val="00561162"/>
    <w:rsid w:val="005822FF"/>
    <w:rsid w:val="006D220C"/>
    <w:rsid w:val="006E0661"/>
    <w:rsid w:val="00724800"/>
    <w:rsid w:val="007C1CDB"/>
    <w:rsid w:val="00894153"/>
    <w:rsid w:val="008C5AB4"/>
    <w:rsid w:val="008C6504"/>
    <w:rsid w:val="008F2A0B"/>
    <w:rsid w:val="008F5C98"/>
    <w:rsid w:val="0093342E"/>
    <w:rsid w:val="00A17971"/>
    <w:rsid w:val="00A77FC5"/>
    <w:rsid w:val="00B0199E"/>
    <w:rsid w:val="00B22169"/>
    <w:rsid w:val="00B7369A"/>
    <w:rsid w:val="00C33331"/>
    <w:rsid w:val="00C47105"/>
    <w:rsid w:val="00CB334B"/>
    <w:rsid w:val="00CE6ADC"/>
    <w:rsid w:val="00CF5496"/>
    <w:rsid w:val="00D43A15"/>
    <w:rsid w:val="00DC35B3"/>
    <w:rsid w:val="00DE1AC3"/>
    <w:rsid w:val="00E412FD"/>
    <w:rsid w:val="00ED1EF9"/>
    <w:rsid w:val="00F24360"/>
    <w:rsid w:val="00FD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4</cp:revision>
  <cp:lastPrinted>2024-10-10T02:32:00Z</cp:lastPrinted>
  <dcterms:created xsi:type="dcterms:W3CDTF">2024-10-10T01:33:00Z</dcterms:created>
  <dcterms:modified xsi:type="dcterms:W3CDTF">2024-10-10T02:32:00Z</dcterms:modified>
</cp:coreProperties>
</file>