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EC55A3">
        <w:rPr>
          <w:rFonts w:eastAsia="SimSun"/>
          <w:sz w:val="28"/>
          <w:szCs w:val="28"/>
          <w:lang w:val="tt-RU" w:eastAsia="zh-CN"/>
        </w:rPr>
        <w:t>1</w:t>
      </w:r>
      <w:r w:rsidR="00795F5B">
        <w:rPr>
          <w:rFonts w:eastAsia="SimSun"/>
          <w:sz w:val="28"/>
          <w:szCs w:val="28"/>
          <w:lang w:val="tt-RU" w:eastAsia="zh-CN"/>
        </w:rPr>
        <w:t>5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EC55A3">
        <w:rPr>
          <w:rFonts w:eastAsia="SimSun"/>
          <w:sz w:val="28"/>
          <w:szCs w:val="28"/>
          <w:lang w:val="tt-RU" w:eastAsia="zh-CN"/>
        </w:rPr>
        <w:t>января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8F1537">
        <w:rPr>
          <w:rFonts w:eastAsia="SimSun"/>
          <w:sz w:val="28"/>
          <w:szCs w:val="28"/>
          <w:lang w:val="tt-RU" w:eastAsia="zh-CN"/>
        </w:rPr>
        <w:t>7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795F5B">
        <w:rPr>
          <w:sz w:val="28"/>
        </w:rPr>
        <w:t>Хонихоева</w:t>
      </w:r>
      <w:proofErr w:type="spellEnd"/>
      <w:r w:rsidR="00795F5B">
        <w:rPr>
          <w:sz w:val="28"/>
        </w:rPr>
        <w:t xml:space="preserve"> </w:t>
      </w:r>
      <w:proofErr w:type="spellStart"/>
      <w:r w:rsidR="00795F5B">
        <w:rPr>
          <w:sz w:val="28"/>
        </w:rPr>
        <w:t>Алдара</w:t>
      </w:r>
      <w:proofErr w:type="spellEnd"/>
      <w:r w:rsidR="00795F5B">
        <w:rPr>
          <w:sz w:val="28"/>
        </w:rPr>
        <w:t xml:space="preserve"> </w:t>
      </w:r>
      <w:proofErr w:type="spellStart"/>
      <w:r w:rsidR="00795F5B">
        <w:rPr>
          <w:sz w:val="28"/>
        </w:rPr>
        <w:t>Дамбаевича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BC72AF">
        <w:rPr>
          <w:sz w:val="28"/>
        </w:rPr>
        <w:t>земельных участков</w:t>
      </w:r>
      <w:proofErr w:type="gramEnd"/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795F5B">
        <w:t>Хонихоеву</w:t>
      </w:r>
      <w:proofErr w:type="spellEnd"/>
      <w:r w:rsidR="00795F5B">
        <w:t xml:space="preserve"> </w:t>
      </w:r>
      <w:proofErr w:type="spellStart"/>
      <w:r w:rsidR="00795F5B">
        <w:t>Алдару</w:t>
      </w:r>
      <w:proofErr w:type="spellEnd"/>
      <w:r w:rsidR="00795F5B">
        <w:t xml:space="preserve"> </w:t>
      </w:r>
      <w:proofErr w:type="spellStart"/>
      <w:r w:rsidR="00795F5B">
        <w:t>Дамбаевичу</w:t>
      </w:r>
      <w:proofErr w:type="spellEnd"/>
      <w:r w:rsidRPr="002844EC">
        <w:t xml:space="preserve"> земельный участок в собственность, общей площадью </w:t>
      </w:r>
      <w:r w:rsidR="00795F5B">
        <w:t>2477</w:t>
      </w:r>
      <w:r w:rsidR="008A0BC5">
        <w:t xml:space="preserve"> +/-</w:t>
      </w:r>
      <w:r w:rsidR="005C73B5">
        <w:t xml:space="preserve"> </w:t>
      </w:r>
      <w:r w:rsidR="00795F5B">
        <w:t>17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795F5B">
        <w:t>040102</w:t>
      </w:r>
      <w:r w:rsidR="00A83FE0">
        <w:t>:</w:t>
      </w:r>
      <w:r w:rsidR="00795F5B">
        <w:t>216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795F5B">
        <w:t xml:space="preserve">у. </w:t>
      </w:r>
      <w:proofErr w:type="spellStart"/>
      <w:r w:rsidR="00795F5B">
        <w:t>Загустай</w:t>
      </w:r>
      <w:proofErr w:type="spellEnd"/>
      <w:r w:rsidR="002004E5">
        <w:t xml:space="preserve">, ул. </w:t>
      </w:r>
      <w:proofErr w:type="spellStart"/>
      <w:r w:rsidR="00795F5B">
        <w:t>Аюшеева</w:t>
      </w:r>
      <w:proofErr w:type="spellEnd"/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795F5B">
        <w:rPr>
          <w:sz w:val="28"/>
        </w:rPr>
        <w:t>Хонихоеву</w:t>
      </w:r>
      <w:proofErr w:type="spellEnd"/>
      <w:r w:rsidR="00795F5B">
        <w:rPr>
          <w:sz w:val="28"/>
        </w:rPr>
        <w:t xml:space="preserve"> А.Д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C73B5"/>
    <w:rsid w:val="006F13AC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16</cp:revision>
  <cp:lastPrinted>2023-11-10T02:38:00Z</cp:lastPrinted>
  <dcterms:created xsi:type="dcterms:W3CDTF">2023-11-10T02:37:00Z</dcterms:created>
  <dcterms:modified xsi:type="dcterms:W3CDTF">2024-01-15T02:25:00Z</dcterms:modified>
</cp:coreProperties>
</file>