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D1700D" w:rsidRPr="00D1700D" w:rsidTr="00FC56AC">
        <w:tc>
          <w:tcPr>
            <w:tcW w:w="3951" w:type="dxa"/>
          </w:tcPr>
          <w:p w:rsidR="00DB5B7F" w:rsidRPr="00D1700D" w:rsidRDefault="00DB5B7F" w:rsidP="00FC56AC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bookmarkStart w:id="0" w:name="_GoBack"/>
            <w:bookmarkEnd w:id="0"/>
            <w:r w:rsidRPr="00D170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Администрация</w:t>
            </w:r>
          </w:p>
          <w:p w:rsidR="00DB5B7F" w:rsidRPr="00D1700D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D1700D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DB5B7F" w:rsidRPr="00D1700D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D1700D">
              <w:rPr>
                <w:b/>
                <w:sz w:val="28"/>
                <w:szCs w:val="28"/>
              </w:rPr>
              <w:t>«Кижингинский район»</w:t>
            </w:r>
          </w:p>
          <w:p w:rsidR="00DB5B7F" w:rsidRPr="00D1700D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D1700D">
              <w:rPr>
                <w:b/>
                <w:sz w:val="28"/>
                <w:szCs w:val="28"/>
              </w:rPr>
              <w:t>Республики Бурятия</w:t>
            </w:r>
          </w:p>
          <w:p w:rsidR="00DB5B7F" w:rsidRPr="00D1700D" w:rsidRDefault="00DB5B7F" w:rsidP="00FC56AC">
            <w:pPr>
              <w:jc w:val="center"/>
              <w:rPr>
                <w:sz w:val="28"/>
                <w:szCs w:val="28"/>
              </w:rPr>
            </w:pPr>
            <w:r w:rsidRPr="00D1700D"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75F92C" wp14:editId="7AE4F5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3429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19343E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cuOIXv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DB5B7F" w:rsidRPr="00D1700D" w:rsidRDefault="00DB5B7F" w:rsidP="00FC56AC">
            <w:pPr>
              <w:jc w:val="center"/>
              <w:rPr>
                <w:sz w:val="28"/>
                <w:szCs w:val="28"/>
              </w:rPr>
            </w:pPr>
            <w:r w:rsidRPr="00D1700D">
              <w:rPr>
                <w:b/>
                <w:noProof/>
              </w:rPr>
              <w:drawing>
                <wp:inline distT="0" distB="0" distL="0" distR="0" wp14:anchorId="3CA5A53C" wp14:editId="39C0CE55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B5B7F" w:rsidRPr="00D1700D" w:rsidRDefault="00DB5B7F" w:rsidP="00FC56AC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170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Буряад Республикын</w:t>
            </w:r>
          </w:p>
          <w:p w:rsidR="00DB5B7F" w:rsidRPr="00D1700D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D1700D">
              <w:rPr>
                <w:b/>
                <w:sz w:val="28"/>
                <w:szCs w:val="28"/>
              </w:rPr>
              <w:t>«Хэжэнгын аймаг»</w:t>
            </w:r>
          </w:p>
          <w:p w:rsidR="00DB5B7F" w:rsidRPr="00D1700D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D1700D">
              <w:rPr>
                <w:b/>
                <w:sz w:val="28"/>
                <w:szCs w:val="28"/>
              </w:rPr>
              <w:t>гэ</w:t>
            </w:r>
            <w:r w:rsidRPr="00D1700D">
              <w:rPr>
                <w:b/>
                <w:sz w:val="28"/>
                <w:szCs w:val="28"/>
                <w:lang w:val="en-US"/>
              </w:rPr>
              <w:t>h</w:t>
            </w:r>
            <w:r w:rsidRPr="00D1700D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DB5B7F" w:rsidRPr="00D1700D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D1700D">
              <w:rPr>
                <w:b/>
                <w:sz w:val="28"/>
                <w:szCs w:val="28"/>
              </w:rPr>
              <w:t>байгууламжын захиргаан</w:t>
            </w:r>
          </w:p>
          <w:p w:rsidR="00DB5B7F" w:rsidRPr="00D1700D" w:rsidRDefault="00DB5B7F" w:rsidP="00FC56AC">
            <w:pPr>
              <w:jc w:val="center"/>
              <w:rPr>
                <w:sz w:val="28"/>
                <w:szCs w:val="28"/>
              </w:rPr>
            </w:pPr>
          </w:p>
        </w:tc>
      </w:tr>
      <w:tr w:rsidR="00D1700D" w:rsidRPr="00D1700D" w:rsidTr="00FC56AC">
        <w:tc>
          <w:tcPr>
            <w:tcW w:w="4077" w:type="dxa"/>
            <w:gridSpan w:val="2"/>
          </w:tcPr>
          <w:p w:rsidR="00DB5B7F" w:rsidRPr="00D1700D" w:rsidRDefault="00DB5B7F" w:rsidP="00FC56AC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B5B7F" w:rsidRPr="00D1700D" w:rsidRDefault="00DB5B7F" w:rsidP="00FC56AC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B5B7F" w:rsidRPr="00D1700D" w:rsidRDefault="00DB5B7F" w:rsidP="00FC56AC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B5B7F" w:rsidRPr="00D1700D" w:rsidRDefault="00DB5B7F" w:rsidP="00DB5B7F">
      <w:pPr>
        <w:jc w:val="center"/>
        <w:rPr>
          <w:rFonts w:eastAsia="SimSun"/>
          <w:b/>
          <w:sz w:val="28"/>
          <w:szCs w:val="28"/>
          <w:lang w:eastAsia="zh-CN"/>
        </w:rPr>
      </w:pPr>
      <w:r w:rsidRPr="00D170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B5B7F" w:rsidRPr="00D1700D" w:rsidRDefault="00DB5B7F" w:rsidP="00DB5B7F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DB5B7F" w:rsidRPr="00D1700D" w:rsidRDefault="00154F1C" w:rsidP="00DB5B7F">
      <w:pPr>
        <w:jc w:val="both"/>
        <w:rPr>
          <w:b/>
          <w:sz w:val="28"/>
          <w:szCs w:val="28"/>
          <w:lang w:val="en-US"/>
        </w:rPr>
      </w:pPr>
      <w:r w:rsidRPr="00D1700D">
        <w:rPr>
          <w:rFonts w:eastAsia="SimSun"/>
          <w:sz w:val="28"/>
          <w:szCs w:val="28"/>
          <w:lang w:val="tt-RU" w:eastAsia="zh-CN"/>
        </w:rPr>
        <w:t>“</w:t>
      </w:r>
      <w:r w:rsidR="00D66491" w:rsidRPr="00D1700D">
        <w:rPr>
          <w:rFonts w:eastAsia="SimSun"/>
          <w:sz w:val="28"/>
          <w:szCs w:val="28"/>
          <w:lang w:val="tt-RU" w:eastAsia="zh-CN"/>
        </w:rPr>
        <w:t>27</w:t>
      </w:r>
      <w:r w:rsidR="00DB5B7F" w:rsidRPr="00D1700D">
        <w:rPr>
          <w:rFonts w:eastAsia="SimSun"/>
          <w:sz w:val="28"/>
          <w:szCs w:val="28"/>
          <w:lang w:val="tt-RU" w:eastAsia="zh-CN"/>
        </w:rPr>
        <w:t xml:space="preserve">” </w:t>
      </w:r>
      <w:r w:rsidR="00D66491" w:rsidRPr="00D1700D">
        <w:rPr>
          <w:rFonts w:eastAsia="SimSun"/>
          <w:sz w:val="28"/>
          <w:szCs w:val="28"/>
          <w:lang w:val="tt-RU" w:eastAsia="zh-CN"/>
        </w:rPr>
        <w:t>июня</w:t>
      </w:r>
      <w:r w:rsidR="00DB5B7F" w:rsidRPr="00D1700D">
        <w:rPr>
          <w:rFonts w:eastAsia="SimSun"/>
          <w:sz w:val="28"/>
          <w:szCs w:val="28"/>
          <w:lang w:val="tt-RU" w:eastAsia="zh-CN"/>
        </w:rPr>
        <w:t xml:space="preserve"> 2024 г.</w:t>
      </w:r>
      <w:r w:rsidR="00DB5B7F" w:rsidRPr="00D1700D">
        <w:rPr>
          <w:rFonts w:eastAsia="SimSun"/>
          <w:sz w:val="28"/>
          <w:szCs w:val="28"/>
          <w:lang w:eastAsia="zh-CN"/>
        </w:rPr>
        <w:tab/>
      </w:r>
      <w:r w:rsidR="00DB5B7F" w:rsidRPr="00D1700D">
        <w:rPr>
          <w:rFonts w:eastAsia="SimSun"/>
          <w:sz w:val="28"/>
          <w:szCs w:val="28"/>
          <w:lang w:eastAsia="zh-CN"/>
        </w:rPr>
        <w:tab/>
      </w:r>
      <w:r w:rsidR="00DB5B7F" w:rsidRPr="00D1700D">
        <w:rPr>
          <w:rFonts w:eastAsia="SimSun"/>
          <w:sz w:val="28"/>
          <w:szCs w:val="28"/>
          <w:lang w:eastAsia="zh-CN"/>
        </w:rPr>
        <w:tab/>
      </w:r>
      <w:r w:rsidR="00DB5B7F" w:rsidRPr="00D1700D">
        <w:rPr>
          <w:rFonts w:eastAsia="SimSun"/>
          <w:sz w:val="28"/>
          <w:szCs w:val="28"/>
          <w:lang w:eastAsia="zh-CN"/>
        </w:rPr>
        <w:tab/>
      </w:r>
      <w:r w:rsidR="00DB5B7F" w:rsidRPr="00D1700D">
        <w:rPr>
          <w:rFonts w:eastAsia="SimSun"/>
          <w:sz w:val="28"/>
          <w:szCs w:val="28"/>
          <w:lang w:val="en-US" w:eastAsia="zh-CN"/>
        </w:rPr>
        <w:tab/>
      </w:r>
      <w:r w:rsidR="00DB5B7F" w:rsidRPr="00D1700D">
        <w:rPr>
          <w:rFonts w:eastAsia="SimSun"/>
          <w:sz w:val="28"/>
          <w:szCs w:val="28"/>
          <w:lang w:val="en-US" w:eastAsia="zh-CN"/>
        </w:rPr>
        <w:tab/>
      </w:r>
      <w:r w:rsidR="00DB5B7F" w:rsidRPr="00D1700D">
        <w:rPr>
          <w:rFonts w:eastAsia="SimSun"/>
          <w:sz w:val="28"/>
          <w:szCs w:val="28"/>
          <w:lang w:val="en-US" w:eastAsia="zh-CN"/>
        </w:rPr>
        <w:tab/>
      </w:r>
      <w:r w:rsidR="00DB5B7F" w:rsidRPr="00D1700D">
        <w:rPr>
          <w:rFonts w:eastAsia="SimSun"/>
          <w:sz w:val="28"/>
          <w:szCs w:val="28"/>
          <w:lang w:eastAsia="zh-CN"/>
        </w:rPr>
        <w:t xml:space="preserve">                                                                </w:t>
      </w:r>
      <w:r w:rsidR="00DB5B7F" w:rsidRPr="00D1700D">
        <w:rPr>
          <w:rFonts w:eastAsia="SimSun"/>
          <w:sz w:val="28"/>
          <w:szCs w:val="28"/>
          <w:lang w:val="tt-RU" w:eastAsia="zh-CN"/>
        </w:rPr>
        <w:t>№</w:t>
      </w:r>
      <w:r w:rsidR="00D66491" w:rsidRPr="00D1700D">
        <w:rPr>
          <w:rFonts w:eastAsia="SimSun"/>
          <w:sz w:val="28"/>
          <w:szCs w:val="28"/>
          <w:lang w:val="tt-RU" w:eastAsia="zh-CN"/>
        </w:rPr>
        <w:t xml:space="preserve"> 163</w:t>
      </w:r>
      <w:r w:rsidR="00DB5B7F" w:rsidRPr="00D1700D"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f9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B5B7F" w:rsidRPr="00D1700D" w:rsidTr="00FC56AC">
        <w:trPr>
          <w:jc w:val="center"/>
        </w:trPr>
        <w:tc>
          <w:tcPr>
            <w:tcW w:w="9854" w:type="dxa"/>
          </w:tcPr>
          <w:p w:rsidR="00DB5B7F" w:rsidRPr="00D1700D" w:rsidRDefault="00DB5B7F" w:rsidP="00FC56AC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170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FA36DC" w:rsidRPr="00D1700D" w:rsidRDefault="00FA36DC" w:rsidP="008F0B58">
      <w:pPr>
        <w:tabs>
          <w:tab w:val="left" w:pos="851"/>
        </w:tabs>
        <w:rPr>
          <w:b/>
          <w:sz w:val="28"/>
          <w:szCs w:val="28"/>
        </w:rPr>
      </w:pPr>
    </w:p>
    <w:p w:rsidR="00DF0867" w:rsidRPr="00D1700D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D1700D">
        <w:rPr>
          <w:rFonts w:eastAsia="Calibri"/>
          <w:b/>
          <w:sz w:val="28"/>
          <w:szCs w:val="28"/>
          <w:lang w:eastAsia="en-US"/>
        </w:rPr>
        <w:t xml:space="preserve">Об утверждении Порядка формирования муниципальных </w:t>
      </w:r>
    </w:p>
    <w:p w:rsidR="00DF0867" w:rsidRPr="00D1700D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D1700D">
        <w:rPr>
          <w:rFonts w:eastAsia="Calibri"/>
          <w:b/>
          <w:sz w:val="28"/>
          <w:szCs w:val="28"/>
          <w:lang w:eastAsia="en-US"/>
        </w:rPr>
        <w:t xml:space="preserve">социальных заказов на оказание муниципальных услуг </w:t>
      </w:r>
    </w:p>
    <w:p w:rsidR="00DF0867" w:rsidRPr="00D1700D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D1700D">
        <w:rPr>
          <w:rFonts w:eastAsia="Calibri"/>
          <w:b/>
          <w:sz w:val="28"/>
          <w:szCs w:val="28"/>
          <w:lang w:eastAsia="en-US"/>
        </w:rPr>
        <w:t xml:space="preserve">в социальной сфере по направлению деятельности </w:t>
      </w:r>
    </w:p>
    <w:p w:rsidR="00DF0867" w:rsidRPr="00D1700D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D1700D">
        <w:rPr>
          <w:rFonts w:eastAsia="Calibri"/>
          <w:b/>
          <w:sz w:val="28"/>
          <w:szCs w:val="28"/>
          <w:lang w:eastAsia="en-US"/>
        </w:rPr>
        <w:t xml:space="preserve">«Реализация дополнительных образовательных программ </w:t>
      </w:r>
    </w:p>
    <w:p w:rsidR="00DF0867" w:rsidRPr="00D1700D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D1700D">
        <w:rPr>
          <w:rFonts w:eastAsia="Calibri"/>
          <w:b/>
          <w:sz w:val="28"/>
          <w:szCs w:val="28"/>
          <w:lang w:eastAsia="en-US"/>
        </w:rPr>
        <w:t xml:space="preserve">(за исключением дополнительных предпрофессиональных </w:t>
      </w:r>
    </w:p>
    <w:p w:rsidR="00DF0867" w:rsidRPr="00D1700D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D1700D">
        <w:rPr>
          <w:rFonts w:eastAsia="Calibri"/>
          <w:b/>
          <w:sz w:val="28"/>
          <w:szCs w:val="28"/>
          <w:lang w:eastAsia="en-US"/>
        </w:rPr>
        <w:t xml:space="preserve">программ в области искусств)», отнесенных к полномочиям </w:t>
      </w:r>
    </w:p>
    <w:p w:rsidR="00153C55" w:rsidRPr="00D1700D" w:rsidRDefault="00DF0867" w:rsidP="0029343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D1700D">
        <w:rPr>
          <w:rFonts w:eastAsia="Calibri"/>
          <w:b/>
          <w:sz w:val="28"/>
          <w:szCs w:val="28"/>
          <w:lang w:eastAsia="en-US"/>
        </w:rPr>
        <w:t xml:space="preserve">исполнительных </w:t>
      </w:r>
      <w:r w:rsidR="00AA0F8E" w:rsidRPr="00D1700D">
        <w:rPr>
          <w:rFonts w:eastAsia="Calibri"/>
          <w:b/>
          <w:sz w:val="28"/>
          <w:szCs w:val="28"/>
          <w:lang w:eastAsia="en-US"/>
        </w:rPr>
        <w:t xml:space="preserve">органов местного самоуправления </w:t>
      </w:r>
      <w:r w:rsidRPr="00D1700D">
        <w:rPr>
          <w:rFonts w:eastAsia="Calibri"/>
          <w:b/>
          <w:sz w:val="28"/>
          <w:szCs w:val="28"/>
          <w:lang w:eastAsia="en-US"/>
        </w:rPr>
        <w:t>Республики Бурятия, о форме и сроках формирования отчета об их исполнении</w:t>
      </w:r>
      <w:r w:rsidR="005F595D" w:rsidRPr="00D1700D">
        <w:rPr>
          <w:b/>
          <w:sz w:val="28"/>
          <w:szCs w:val="28"/>
        </w:rPr>
        <w:br/>
      </w:r>
    </w:p>
    <w:p w:rsidR="007468CA" w:rsidRPr="00D1700D" w:rsidRDefault="00146E1A" w:rsidP="00403F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700D">
        <w:rPr>
          <w:rFonts w:eastAsia="Calibri"/>
          <w:sz w:val="28"/>
          <w:szCs w:val="28"/>
          <w:lang w:eastAsia="en-US"/>
        </w:rPr>
        <w:t xml:space="preserve">В соответствии с частью 3 статьи 6, частью 5 статьи 7 Федерального закона от 13.07.2020 </w:t>
      </w:r>
      <w:r w:rsidR="0046177F" w:rsidRPr="00D1700D">
        <w:rPr>
          <w:rFonts w:eastAsia="Calibri"/>
          <w:sz w:val="28"/>
          <w:szCs w:val="28"/>
          <w:lang w:val="en-US" w:eastAsia="en-US"/>
        </w:rPr>
        <w:t>N</w:t>
      </w:r>
      <w:r w:rsidRPr="00D1700D">
        <w:rPr>
          <w:rFonts w:eastAsia="Calibri"/>
          <w:sz w:val="28"/>
          <w:szCs w:val="28"/>
          <w:lang w:eastAsia="en-US"/>
        </w:rPr>
        <w:t>189-ФЗ «О государственном (муниципальном) социальном заказе на оказание государственных (муниципальных) услуг в социальной сфере»</w:t>
      </w:r>
      <w:r w:rsidR="00153C55" w:rsidRPr="00D1700D">
        <w:rPr>
          <w:sz w:val="28"/>
          <w:szCs w:val="28"/>
        </w:rPr>
        <w:t>,</w:t>
      </w:r>
      <w:r w:rsidRPr="00D1700D">
        <w:rPr>
          <w:sz w:val="28"/>
          <w:szCs w:val="28"/>
        </w:rPr>
        <w:t xml:space="preserve"> Постановлением </w:t>
      </w:r>
      <w:r w:rsidR="0046177F" w:rsidRPr="00D1700D">
        <w:rPr>
          <w:sz w:val="28"/>
          <w:szCs w:val="28"/>
        </w:rPr>
        <w:t xml:space="preserve">Правительства Республики Бурятия от 18 января 2024 г. </w:t>
      </w:r>
      <w:r w:rsidR="0046177F" w:rsidRPr="00D1700D">
        <w:rPr>
          <w:sz w:val="28"/>
          <w:szCs w:val="28"/>
          <w:lang w:val="en-US"/>
        </w:rPr>
        <w:t>N</w:t>
      </w:r>
      <w:r w:rsidR="0046177F" w:rsidRPr="00D1700D">
        <w:rPr>
          <w:sz w:val="28"/>
          <w:szCs w:val="28"/>
        </w:rPr>
        <w:t>27 «Об утверждении Порядка формирования государственных социальных заказов на оказание государственных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искусств)», отнесенных к полномочиям исполнительных органов государственной власти Республики Бурятия, о форме и сроках формирования отчета об их исполнении»</w:t>
      </w:r>
      <w:r w:rsidR="00403F16" w:rsidRPr="00D1700D">
        <w:rPr>
          <w:sz w:val="28"/>
          <w:szCs w:val="28"/>
        </w:rPr>
        <w:t>,</w:t>
      </w:r>
      <w:r w:rsidR="00153C55" w:rsidRPr="00D1700D">
        <w:rPr>
          <w:sz w:val="28"/>
          <w:szCs w:val="28"/>
        </w:rPr>
        <w:t xml:space="preserve"> </w:t>
      </w:r>
      <w:r w:rsidR="00153C55" w:rsidRPr="00D1700D">
        <w:rPr>
          <w:b/>
          <w:sz w:val="28"/>
          <w:szCs w:val="28"/>
        </w:rPr>
        <w:t>ПОСТАНОВЛЯЮ:</w:t>
      </w:r>
    </w:p>
    <w:p w:rsidR="007468CA" w:rsidRPr="00D1700D" w:rsidRDefault="003664C2" w:rsidP="00CF1C91">
      <w:pPr>
        <w:pStyle w:val="a3"/>
        <w:numPr>
          <w:ilvl w:val="0"/>
          <w:numId w:val="36"/>
        </w:numPr>
        <w:ind w:left="0" w:firstLine="567"/>
        <w:jc w:val="both"/>
        <w:rPr>
          <w:sz w:val="28"/>
          <w:szCs w:val="28"/>
          <w:lang w:eastAsia="en-US"/>
        </w:rPr>
      </w:pPr>
      <w:r w:rsidRPr="00D1700D">
        <w:rPr>
          <w:sz w:val="28"/>
          <w:szCs w:val="28"/>
          <w:lang w:eastAsia="en-US"/>
        </w:rPr>
        <w:t xml:space="preserve">Утвердить Порядок формирования муниципальных социальных заказов на оказание муниципальных услуг в социальной сфере по направлению деятельности </w:t>
      </w:r>
      <w:r w:rsidRPr="00D1700D">
        <w:rPr>
          <w:rFonts w:eastAsia="Calibri"/>
          <w:sz w:val="28"/>
          <w:szCs w:val="28"/>
          <w:lang w:eastAsia="en-US"/>
        </w:rPr>
        <w:t xml:space="preserve">«Реализация дополнительных образовательных программ (за исключением дополнительных предпрофессиональных программ в области искусств)», отнесенных к полномочиям исполнительных органов </w:t>
      </w:r>
      <w:r w:rsidR="00991A9A" w:rsidRPr="00D1700D">
        <w:rPr>
          <w:rFonts w:eastAsia="Calibri"/>
          <w:sz w:val="28"/>
          <w:szCs w:val="28"/>
          <w:lang w:eastAsia="en-US"/>
        </w:rPr>
        <w:t>местного самоуправления</w:t>
      </w:r>
      <w:r w:rsidRPr="00D1700D">
        <w:rPr>
          <w:rFonts w:eastAsia="Calibri"/>
          <w:sz w:val="28"/>
          <w:szCs w:val="28"/>
          <w:lang w:eastAsia="en-US"/>
        </w:rPr>
        <w:t xml:space="preserve"> Республики Бурятия, согласно приложению № 1</w:t>
      </w:r>
      <w:r w:rsidR="00335644" w:rsidRPr="00D1700D">
        <w:rPr>
          <w:rFonts w:eastAsia="Calibri"/>
          <w:sz w:val="28"/>
          <w:szCs w:val="28"/>
          <w:lang w:eastAsia="en-US"/>
        </w:rPr>
        <w:t>*</w:t>
      </w:r>
      <w:r w:rsidRPr="00D1700D">
        <w:rPr>
          <w:rFonts w:eastAsia="Calibri"/>
          <w:sz w:val="28"/>
          <w:szCs w:val="28"/>
          <w:lang w:eastAsia="en-US"/>
        </w:rPr>
        <w:t xml:space="preserve"> к настоящему постановлению (далее - Порядок).</w:t>
      </w:r>
      <w:r w:rsidRPr="00D1700D">
        <w:rPr>
          <w:sz w:val="28"/>
          <w:szCs w:val="28"/>
          <w:lang w:eastAsia="en-US"/>
        </w:rPr>
        <w:t xml:space="preserve"> </w:t>
      </w:r>
    </w:p>
    <w:p w:rsidR="00CF1C91" w:rsidRPr="00D1700D" w:rsidRDefault="00CF1C91" w:rsidP="00CF1C91">
      <w:pPr>
        <w:pStyle w:val="a3"/>
        <w:numPr>
          <w:ilvl w:val="0"/>
          <w:numId w:val="36"/>
        </w:numPr>
        <w:ind w:left="0" w:firstLine="567"/>
        <w:jc w:val="both"/>
        <w:rPr>
          <w:i/>
          <w:sz w:val="28"/>
          <w:szCs w:val="28"/>
          <w:lang w:eastAsia="en-US"/>
        </w:rPr>
      </w:pPr>
      <w:r w:rsidRPr="00D1700D">
        <w:rPr>
          <w:rFonts w:eastAsia="Calibri"/>
          <w:sz w:val="28"/>
          <w:szCs w:val="28"/>
          <w:lang w:eastAsia="en-US"/>
        </w:rPr>
        <w:t xml:space="preserve"> Утвердить форму отчета об исполнении муниципального социального заказа на оказание муниципальных услуг в социальной сфере по направлению деятельности «Реализация дополнительных образовательных </w:t>
      </w:r>
      <w:r w:rsidRPr="00D1700D">
        <w:rPr>
          <w:rFonts w:eastAsia="Calibri"/>
          <w:sz w:val="28"/>
          <w:szCs w:val="28"/>
          <w:lang w:eastAsia="en-US"/>
        </w:rPr>
        <w:lastRenderedPageBreak/>
        <w:t>программ» (за исключением дополнительных предпрофессиональных программ в области искусств)»</w:t>
      </w:r>
      <w:r w:rsidRPr="00D1700D">
        <w:rPr>
          <w:rFonts w:eastAsia="Calibri"/>
          <w:spacing w:val="2"/>
          <w:sz w:val="28"/>
          <w:szCs w:val="28"/>
          <w:lang w:eastAsia="en-US"/>
        </w:rPr>
        <w:t xml:space="preserve"> согласно приложению № 2* к настоящему постановлению (далее - Форма).</w:t>
      </w:r>
    </w:p>
    <w:p w:rsidR="005F595D" w:rsidRPr="00D1700D" w:rsidRDefault="005F595D" w:rsidP="00CF1C91">
      <w:pPr>
        <w:pStyle w:val="a3"/>
        <w:numPr>
          <w:ilvl w:val="0"/>
          <w:numId w:val="36"/>
        </w:numPr>
        <w:tabs>
          <w:tab w:val="left" w:pos="426"/>
        </w:tabs>
        <w:ind w:left="0" w:firstLine="567"/>
        <w:jc w:val="both"/>
        <w:rPr>
          <w:sz w:val="28"/>
          <w:szCs w:val="28"/>
        </w:rPr>
      </w:pPr>
      <w:r w:rsidRPr="00D1700D">
        <w:rPr>
          <w:sz w:val="28"/>
          <w:szCs w:val="28"/>
        </w:rPr>
        <w:t xml:space="preserve">Контроль за </w:t>
      </w:r>
      <w:r w:rsidR="00F00E70" w:rsidRPr="00D1700D">
        <w:rPr>
          <w:sz w:val="28"/>
          <w:szCs w:val="28"/>
        </w:rPr>
        <w:t>исполнением</w:t>
      </w:r>
      <w:r w:rsidRPr="00D1700D">
        <w:rPr>
          <w:sz w:val="28"/>
          <w:szCs w:val="28"/>
        </w:rPr>
        <w:t xml:space="preserve"> настоящего постановления возложить на </w:t>
      </w:r>
      <w:r w:rsidR="00293439" w:rsidRPr="00D1700D">
        <w:rPr>
          <w:sz w:val="28"/>
          <w:szCs w:val="28"/>
        </w:rPr>
        <w:t>П</w:t>
      </w:r>
      <w:r w:rsidR="00C75D9E" w:rsidRPr="00D1700D">
        <w:rPr>
          <w:sz w:val="28"/>
          <w:szCs w:val="28"/>
        </w:rPr>
        <w:t>редседателя МКУ «Комитет по социальной политике администрации МО «Кижингинский район» Эрдыне</w:t>
      </w:r>
      <w:r w:rsidR="006352A3" w:rsidRPr="00D1700D">
        <w:rPr>
          <w:sz w:val="28"/>
          <w:szCs w:val="28"/>
        </w:rPr>
        <w:t>е</w:t>
      </w:r>
      <w:r w:rsidR="00C75D9E" w:rsidRPr="00D1700D">
        <w:rPr>
          <w:sz w:val="28"/>
          <w:szCs w:val="28"/>
        </w:rPr>
        <w:t>ву И.И.</w:t>
      </w:r>
    </w:p>
    <w:p w:rsidR="00E9228E" w:rsidRPr="00D1700D" w:rsidRDefault="00E9228E" w:rsidP="00E9228E">
      <w:pPr>
        <w:pStyle w:val="a3"/>
        <w:numPr>
          <w:ilvl w:val="0"/>
          <w:numId w:val="36"/>
        </w:numPr>
        <w:tabs>
          <w:tab w:val="left" w:pos="426"/>
        </w:tabs>
        <w:ind w:left="0" w:firstLine="567"/>
        <w:jc w:val="both"/>
        <w:rPr>
          <w:sz w:val="28"/>
          <w:szCs w:val="28"/>
        </w:rPr>
      </w:pPr>
      <w:r w:rsidRPr="00D1700D">
        <w:rPr>
          <w:rStyle w:val="135pt"/>
          <w:rFonts w:eastAsia="Calibri"/>
          <w:sz w:val="28"/>
          <w:szCs w:val="28"/>
        </w:rPr>
        <w:t>Опубликовать настоящее постановление в газете «Долина Кижинги» и на официальном сайте администрации.</w:t>
      </w:r>
    </w:p>
    <w:p w:rsidR="00293439" w:rsidRPr="00D1700D" w:rsidRDefault="00293439" w:rsidP="00CF1C91">
      <w:pPr>
        <w:pStyle w:val="a3"/>
        <w:widowControl w:val="0"/>
        <w:numPr>
          <w:ilvl w:val="0"/>
          <w:numId w:val="36"/>
        </w:numPr>
        <w:ind w:left="0" w:firstLine="567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D1700D">
        <w:rPr>
          <w:rFonts w:eastAsia="Calibri"/>
          <w:spacing w:val="2"/>
          <w:sz w:val="28"/>
          <w:szCs w:val="28"/>
          <w:lang w:eastAsia="en-US"/>
        </w:rPr>
        <w:t xml:space="preserve">Настоящее постановление вступает в силу со дня его официального опубликования и действует до 1 января 2025 года. </w:t>
      </w:r>
    </w:p>
    <w:p w:rsidR="008F0B58" w:rsidRPr="00D1700D" w:rsidRDefault="008F0B58" w:rsidP="00C75D9E">
      <w:pPr>
        <w:jc w:val="both"/>
        <w:rPr>
          <w:b/>
          <w:sz w:val="28"/>
          <w:szCs w:val="28"/>
        </w:rPr>
      </w:pPr>
    </w:p>
    <w:p w:rsidR="005F595D" w:rsidRPr="00D1700D" w:rsidRDefault="005F595D" w:rsidP="00C75D9E">
      <w:pPr>
        <w:jc w:val="both"/>
        <w:rPr>
          <w:b/>
          <w:sz w:val="28"/>
          <w:szCs w:val="28"/>
        </w:rPr>
      </w:pPr>
      <w:r w:rsidRPr="00D1700D">
        <w:rPr>
          <w:b/>
          <w:sz w:val="28"/>
          <w:szCs w:val="28"/>
        </w:rPr>
        <w:t>Глав</w:t>
      </w:r>
      <w:r w:rsidR="00154F1C" w:rsidRPr="00D1700D">
        <w:rPr>
          <w:b/>
          <w:sz w:val="28"/>
          <w:szCs w:val="28"/>
        </w:rPr>
        <w:t>а</w:t>
      </w:r>
      <w:r w:rsidRPr="00D1700D">
        <w:rPr>
          <w:b/>
          <w:sz w:val="28"/>
          <w:szCs w:val="28"/>
        </w:rPr>
        <w:t xml:space="preserve"> </w:t>
      </w:r>
      <w:r w:rsidR="001816FD" w:rsidRPr="00D1700D">
        <w:rPr>
          <w:b/>
          <w:sz w:val="28"/>
          <w:szCs w:val="28"/>
        </w:rPr>
        <w:t>м</w:t>
      </w:r>
      <w:r w:rsidRPr="00D1700D">
        <w:rPr>
          <w:b/>
          <w:sz w:val="28"/>
          <w:szCs w:val="28"/>
        </w:rPr>
        <w:t>униципального образования</w:t>
      </w:r>
    </w:p>
    <w:p w:rsidR="007307C8" w:rsidRPr="00D1700D" w:rsidRDefault="00C75D9E" w:rsidP="001816FD">
      <w:pPr>
        <w:tabs>
          <w:tab w:val="left" w:pos="5700"/>
        </w:tabs>
        <w:jc w:val="both"/>
        <w:rPr>
          <w:b/>
          <w:sz w:val="28"/>
          <w:szCs w:val="28"/>
        </w:rPr>
      </w:pPr>
      <w:r w:rsidRPr="00D1700D">
        <w:rPr>
          <w:b/>
          <w:sz w:val="28"/>
          <w:szCs w:val="28"/>
        </w:rPr>
        <w:t>«Кижингинский район»</w:t>
      </w:r>
      <w:r w:rsidRPr="00D1700D">
        <w:rPr>
          <w:b/>
          <w:sz w:val="28"/>
          <w:szCs w:val="28"/>
        </w:rPr>
        <w:tab/>
      </w:r>
      <w:r w:rsidR="00154F1C" w:rsidRPr="00D1700D">
        <w:rPr>
          <w:b/>
          <w:sz w:val="28"/>
          <w:szCs w:val="28"/>
        </w:rPr>
        <w:t xml:space="preserve">            Г.З. Лхасаранов</w:t>
      </w:r>
    </w:p>
    <w:p w:rsidR="007307C8" w:rsidRPr="00D1700D" w:rsidRDefault="007307C8" w:rsidP="007307C8">
      <w:r w:rsidRPr="00D1700D">
        <w:br w:type="page"/>
      </w:r>
    </w:p>
    <w:p w:rsidR="007307C8" w:rsidRPr="00D1700D" w:rsidRDefault="007307C8" w:rsidP="007307C8">
      <w:pPr>
        <w:ind w:firstLine="5670"/>
        <w:jc w:val="right"/>
        <w:outlineLvl w:val="0"/>
        <w:rPr>
          <w:bCs/>
        </w:rPr>
      </w:pPr>
      <w:r w:rsidRPr="00D1700D">
        <w:rPr>
          <w:bCs/>
        </w:rPr>
        <w:t>Приложение № 1</w:t>
      </w:r>
    </w:p>
    <w:p w:rsidR="007307C8" w:rsidRPr="00D1700D" w:rsidRDefault="007307C8" w:rsidP="007307C8">
      <w:pPr>
        <w:ind w:firstLine="5670"/>
        <w:jc w:val="right"/>
        <w:outlineLvl w:val="0"/>
        <w:rPr>
          <w:bCs/>
        </w:rPr>
      </w:pPr>
      <w:r w:rsidRPr="00D1700D">
        <w:rPr>
          <w:bCs/>
        </w:rPr>
        <w:t>к постановлению Администрации</w:t>
      </w:r>
    </w:p>
    <w:p w:rsidR="007307C8" w:rsidRPr="00D1700D" w:rsidRDefault="007307C8" w:rsidP="007307C8">
      <w:pPr>
        <w:ind w:firstLine="5670"/>
        <w:jc w:val="right"/>
        <w:outlineLvl w:val="0"/>
        <w:rPr>
          <w:bCs/>
        </w:rPr>
      </w:pPr>
      <w:r w:rsidRPr="00D1700D">
        <w:rPr>
          <w:bCs/>
        </w:rPr>
        <w:t>МО «Кижингинский район»</w:t>
      </w:r>
    </w:p>
    <w:p w:rsidR="007307C8" w:rsidRPr="00D1700D" w:rsidRDefault="007307C8" w:rsidP="007307C8">
      <w:pPr>
        <w:ind w:firstLine="5670"/>
        <w:jc w:val="right"/>
        <w:outlineLvl w:val="0"/>
        <w:rPr>
          <w:bCs/>
        </w:rPr>
      </w:pPr>
      <w:r w:rsidRPr="00D1700D">
        <w:rPr>
          <w:bCs/>
        </w:rPr>
        <w:t>От 27.06.2024 № 163</w:t>
      </w:r>
    </w:p>
    <w:p w:rsidR="007307C8" w:rsidRPr="00D1700D" w:rsidRDefault="007307C8" w:rsidP="007307C8">
      <w:pPr>
        <w:ind w:firstLine="5670"/>
      </w:pPr>
    </w:p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>
      <w:pPr>
        <w:jc w:val="center"/>
        <w:rPr>
          <w:b/>
          <w:bCs/>
          <w:sz w:val="28"/>
          <w:szCs w:val="28"/>
        </w:rPr>
      </w:pPr>
      <w:r w:rsidRPr="00D1700D">
        <w:rPr>
          <w:b/>
          <w:bCs/>
          <w:sz w:val="28"/>
          <w:szCs w:val="28"/>
        </w:rPr>
        <w:t>ПОРЯДОК</w:t>
      </w:r>
    </w:p>
    <w:p w:rsidR="007307C8" w:rsidRPr="00D1700D" w:rsidRDefault="007307C8" w:rsidP="007307C8">
      <w:pPr>
        <w:jc w:val="center"/>
        <w:rPr>
          <w:b/>
          <w:bCs/>
          <w:sz w:val="28"/>
          <w:szCs w:val="28"/>
        </w:rPr>
      </w:pPr>
      <w:r w:rsidRPr="00D1700D">
        <w:rPr>
          <w:b/>
          <w:bCs/>
          <w:sz w:val="28"/>
          <w:szCs w:val="28"/>
        </w:rPr>
        <w:t xml:space="preserve"> формирования муниципальных социальных заказов</w:t>
      </w:r>
    </w:p>
    <w:p w:rsidR="007307C8" w:rsidRPr="00D1700D" w:rsidRDefault="007307C8" w:rsidP="007307C8">
      <w:pPr>
        <w:jc w:val="center"/>
        <w:rPr>
          <w:b/>
          <w:bCs/>
          <w:sz w:val="28"/>
          <w:szCs w:val="28"/>
        </w:rPr>
      </w:pPr>
      <w:r w:rsidRPr="00D1700D">
        <w:rPr>
          <w:b/>
          <w:bCs/>
          <w:sz w:val="28"/>
          <w:szCs w:val="28"/>
        </w:rPr>
        <w:t xml:space="preserve"> на оказание муниципальных услуг в социальной сфере</w:t>
      </w:r>
    </w:p>
    <w:p w:rsidR="007307C8" w:rsidRPr="00D1700D" w:rsidRDefault="007307C8" w:rsidP="007307C8">
      <w:pPr>
        <w:jc w:val="center"/>
        <w:rPr>
          <w:b/>
          <w:bCs/>
          <w:sz w:val="28"/>
          <w:szCs w:val="28"/>
        </w:rPr>
      </w:pPr>
      <w:r w:rsidRPr="00D1700D">
        <w:rPr>
          <w:b/>
          <w:bCs/>
          <w:sz w:val="28"/>
          <w:szCs w:val="28"/>
        </w:rPr>
        <w:t xml:space="preserve"> по направлению деятельности «Реализация дополнительных </w:t>
      </w:r>
    </w:p>
    <w:p w:rsidR="007307C8" w:rsidRPr="00D1700D" w:rsidRDefault="007307C8" w:rsidP="007307C8">
      <w:pPr>
        <w:jc w:val="center"/>
        <w:rPr>
          <w:b/>
          <w:bCs/>
          <w:sz w:val="28"/>
          <w:szCs w:val="28"/>
        </w:rPr>
      </w:pPr>
      <w:r w:rsidRPr="00D1700D">
        <w:rPr>
          <w:b/>
          <w:bCs/>
          <w:sz w:val="28"/>
          <w:szCs w:val="28"/>
        </w:rPr>
        <w:t xml:space="preserve">образовательных программ (за исключением дополнительных предпрофессиональных программ в области искусств)», </w:t>
      </w:r>
    </w:p>
    <w:p w:rsidR="007307C8" w:rsidRPr="00D1700D" w:rsidRDefault="007307C8" w:rsidP="007307C8">
      <w:pPr>
        <w:jc w:val="center"/>
        <w:rPr>
          <w:b/>
          <w:bCs/>
          <w:sz w:val="28"/>
          <w:szCs w:val="28"/>
        </w:rPr>
      </w:pPr>
      <w:r w:rsidRPr="00D1700D">
        <w:rPr>
          <w:b/>
          <w:bCs/>
          <w:sz w:val="28"/>
          <w:szCs w:val="28"/>
        </w:rPr>
        <w:t xml:space="preserve">отнесенных к полномочиям исполнительных </w:t>
      </w:r>
    </w:p>
    <w:p w:rsidR="007307C8" w:rsidRPr="00D1700D" w:rsidRDefault="007307C8" w:rsidP="007307C8">
      <w:pPr>
        <w:jc w:val="center"/>
        <w:rPr>
          <w:b/>
          <w:bCs/>
          <w:sz w:val="28"/>
          <w:szCs w:val="28"/>
        </w:rPr>
      </w:pPr>
      <w:r w:rsidRPr="00D1700D">
        <w:rPr>
          <w:b/>
          <w:bCs/>
          <w:sz w:val="28"/>
          <w:szCs w:val="28"/>
        </w:rPr>
        <w:t xml:space="preserve">органов местного самоуправления Республики Бурятия </w:t>
      </w:r>
    </w:p>
    <w:p w:rsidR="007307C8" w:rsidRPr="00D1700D" w:rsidRDefault="007307C8" w:rsidP="007307C8">
      <w:pPr>
        <w:jc w:val="center"/>
        <w:rPr>
          <w:sz w:val="28"/>
          <w:szCs w:val="28"/>
        </w:rPr>
      </w:pPr>
    </w:p>
    <w:p w:rsidR="007307C8" w:rsidRPr="00D1700D" w:rsidRDefault="007307C8" w:rsidP="007307C8">
      <w:pPr>
        <w:jc w:val="center"/>
        <w:rPr>
          <w:sz w:val="28"/>
          <w:szCs w:val="28"/>
        </w:rPr>
      </w:pP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1.</w:t>
      </w:r>
      <w:r w:rsidRPr="00D1700D">
        <w:rPr>
          <w:sz w:val="28"/>
          <w:szCs w:val="28"/>
        </w:rPr>
        <w:tab/>
        <w:t>Настоящий Порядок определяет: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1) порядок формирования муниципальных социальных заказов на оказание муниципальных услуг в социальной сфере,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 (далее – муниципальные социальные заказы Республики Бурятия), отнесенных к полномочиям исполнительных органов местного самоуправления Республики Бурятия.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2) форму и структуру</w:t>
      </w:r>
      <w:r w:rsidRPr="00D1700D">
        <w:t xml:space="preserve"> </w:t>
      </w:r>
      <w:r w:rsidRPr="00D1700D">
        <w:rPr>
          <w:sz w:val="28"/>
          <w:szCs w:val="28"/>
        </w:rPr>
        <w:t>местного социального заказа МО «Кижингинский район»;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3) правила выбора способа (способов) определения исполнителя муниципальных услуг в социальной сфере (далее - исполнитель услуг) из числа способов, установленных частью 3 статьи 7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(далее - Федеральный закон № 189-ФЗ), в том числе определения объема оказания муниципальных услуг в социальной сфере на основании местного задания на оказание муниципальных услуг (выполнение работ), включаемого в муниципальный социальный заказ;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4) правила внесения изменений в муниципальные социальные заказы МО «Кижингинский район»;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5) порядок формирования и представления отчета об исполнении местного социального заказа МО «Кижингинский район»;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6) правила осуществления уполномоченным органом контроля за оказанием муниципальных услуг в социальной сфере.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Под уполномоченным органом в целях настоящего Порядка понимается МКУ «Комитет по социальной политике администрации МО «Кижингинский район» (далее - уполномоченный орган), утверждающий муниципальный социальный заказ и обеспечивающий предоставление муниципальных услуг потребителям муниципальных услуг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государственным социальным заказом.</w:t>
      </w:r>
    </w:p>
    <w:p w:rsidR="007307C8" w:rsidRPr="00D1700D" w:rsidRDefault="007307C8" w:rsidP="007307C8">
      <w:pPr>
        <w:ind w:firstLine="540"/>
        <w:rPr>
          <w:sz w:val="28"/>
          <w:szCs w:val="28"/>
        </w:rPr>
      </w:pPr>
      <w:r w:rsidRPr="00D1700D">
        <w:rPr>
          <w:sz w:val="28"/>
          <w:szCs w:val="28"/>
        </w:rPr>
        <w:t>Иные понятия, применяемые в настоящем Порядке, используются в значениях, указанных в Федеральном законе № 189-ФЗ.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2. Муниципальный социальный заказ МО «Кижингинский район» формируется и утверждается уполномоченным органом в соответствии с настоящим Порядком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 (в части реализации дополнительных общеразвивающих программ для детей) в соответствии с частью 2.2 статьи 28 Федерального закона №189-ФЗ.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3. Муниципальный социальный заказ МО «Кижингинский район» формируется в форме электронного документа в муниципальной интегрированной информационной системе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органов, указанных в пункте 2 настоящего Порядка.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rFonts w:eastAsia="Calibri"/>
          <w:sz w:val="28"/>
          <w:szCs w:val="28"/>
          <w:lang w:eastAsia="en-US"/>
        </w:rPr>
        <w:t>4. 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 обоснования бюджетных ассигнований, формируемые главными распорядителями средств бюджета</w:t>
      </w:r>
      <w:r w:rsidRPr="00D1700D">
        <w:rPr>
          <w:rFonts w:eastAsia="Calibri"/>
          <w:i/>
          <w:sz w:val="28"/>
          <w:szCs w:val="28"/>
          <w:lang w:eastAsia="en-US"/>
        </w:rPr>
        <w:t xml:space="preserve"> </w:t>
      </w:r>
      <w:r w:rsidRPr="00D1700D">
        <w:rPr>
          <w:rFonts w:eastAsia="Calibri"/>
          <w:sz w:val="28"/>
          <w:szCs w:val="28"/>
          <w:lang w:eastAsia="en-US"/>
        </w:rPr>
        <w:t>МО «Кижингинский район»,</w:t>
      </w:r>
      <w:r w:rsidRPr="00D1700D">
        <w:rPr>
          <w:rFonts w:eastAsia="Calibri"/>
          <w:i/>
          <w:sz w:val="28"/>
          <w:szCs w:val="28"/>
          <w:lang w:eastAsia="en-US"/>
        </w:rPr>
        <w:t xml:space="preserve"> </w:t>
      </w:r>
      <w:r w:rsidRPr="00D1700D">
        <w:rPr>
          <w:rFonts w:eastAsia="Calibri"/>
          <w:sz w:val="28"/>
          <w:szCs w:val="28"/>
          <w:lang w:eastAsia="en-US"/>
        </w:rPr>
        <w:t>в соответствии с порядком планирования бюджетных ассигнований бюджета МО «Кижингинский район», определенным Министерством финансов Республики Бурятия в соответствии с бюджетным законодательством Российской Федерации.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5. Муниципальный социальный заказ МО «Кижингинский район» может быть сформирован в отношении укрупненной муниципальной услуги в социальной сфере (далее - укрупненная муниципальная услуга), под которой для целей настоящего Порядка понимается несколько муниципальных 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в соответствии с содержанием муниципальной услуги в социальной сфере и (или) условиями (формами) оказания муниципальной услуги в социальной сфере, в случае принятия уполномоченным органом решения о формировании местного социального заказа МО «Кижингинский район» в отношении укрупненных муниципальных услуг.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6. Муниципальный социальный заказ МО «Кижингинский район» формируется по форме согласно приложению к настоящему Порядку (далее - Форма социального заказа) в процессе формирования местного бюджета на очередной финансовый год и на плановый период на срок, соответствующий установленному в соответствии с законодательством Российской Федерации сроку (предельному сроку) оказания муниципальной услуги в социальной сфере, в соответствии со следующей структурой: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 xml:space="preserve">1) общие сведения о муниципальном социальном заказе МО «Кижингинский район» в очередном финансовом году и плановом периоде, а также за пределами планового периода, приведенные в разделе </w:t>
      </w:r>
      <w:r w:rsidRPr="00D1700D">
        <w:rPr>
          <w:sz w:val="28"/>
          <w:szCs w:val="28"/>
          <w:lang w:val="en-US"/>
        </w:rPr>
        <w:t>I</w:t>
      </w:r>
      <w:r w:rsidRPr="00D1700D">
        <w:rPr>
          <w:sz w:val="28"/>
          <w:szCs w:val="28"/>
        </w:rPr>
        <w:t xml:space="preserve"> </w:t>
      </w:r>
      <w:bookmarkStart w:id="1" w:name="_Hlk154514123"/>
      <w:r w:rsidRPr="00D1700D">
        <w:rPr>
          <w:sz w:val="28"/>
          <w:szCs w:val="28"/>
        </w:rPr>
        <w:t>Формы местного социального заказа</w:t>
      </w:r>
      <w:bookmarkEnd w:id="1"/>
      <w:r w:rsidRPr="00D1700D">
        <w:rPr>
          <w:sz w:val="28"/>
          <w:szCs w:val="28"/>
        </w:rPr>
        <w:t>, содержащего следующие подразделы: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Общие сведения о муниципальном социальном заказе МО «Кижингинский район» на очередной финансовый год, приведенные в подразделе 1 раздела I</w:t>
      </w:r>
      <w:r w:rsidRPr="00D1700D">
        <w:t xml:space="preserve"> </w:t>
      </w:r>
      <w:r w:rsidRPr="00D1700D">
        <w:rPr>
          <w:sz w:val="28"/>
          <w:szCs w:val="28"/>
        </w:rPr>
        <w:t>Формы социального заказа;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Общие сведения о муниципальном социальном заказе МО «Кижингинский район» на первый год планового периода, приведенные в подразделе 2 раздела I Формы социального заказа;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Общие сведения о муниципальном социальном заказе МО «Кижингинский район» на второй год планового периода, приведенные в подразделе 3 раздела I Формы социального заказа;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Общие сведения о муниципальном социальном заказе МО «Кижингинский район» на срок оказания муниципальных услуг в социальной сфере за пределами планового периода, приведенные в подразделе 4 раздела I Формы социального заказа;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2) сведения об объеме оказания муниципальной услуги в социальной сфере (укрупненной муниципальной услуги) в очередном финансовом году и плановом периоде, а также за пределами планового периода, приведенные в разделе II Формы социального заказа, который содержит следующие подразделы: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очередной финансовый год, приведенные в подразделе 1 раздела II Формы социального заказа;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первый год планового периода, приведенные в подразделе 2 раздела II Формы социального заказа;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второй год планового периода, приведенные в подразделе 3 раздела II Формы социального заказа;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срок оказания муниципальной услуги в социальной сфере за пределами планового периода, приведенные в подразделе 4 раздела II Формы социального заказа;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 xml:space="preserve">3)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услугу), в очередном финансовом году и плановом периоде, а также за пределами планового периода, приведенные в разделе </w:t>
      </w:r>
      <w:r w:rsidRPr="00D1700D">
        <w:rPr>
          <w:sz w:val="28"/>
          <w:szCs w:val="28"/>
          <w:lang w:val="en-US"/>
        </w:rPr>
        <w:t>III</w:t>
      </w:r>
      <w:r w:rsidRPr="00D1700D">
        <w:rPr>
          <w:sz w:val="28"/>
          <w:szCs w:val="28"/>
        </w:rPr>
        <w:t xml:space="preserve"> Формы социального заказа.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 xml:space="preserve">7. Разделы </w:t>
      </w:r>
      <w:r w:rsidRPr="00D1700D">
        <w:rPr>
          <w:sz w:val="28"/>
          <w:szCs w:val="28"/>
          <w:lang w:val="en-US"/>
        </w:rPr>
        <w:t>I</w:t>
      </w:r>
      <w:r w:rsidRPr="00D1700D">
        <w:rPr>
          <w:sz w:val="28"/>
          <w:szCs w:val="28"/>
        </w:rPr>
        <w:t xml:space="preserve"> и </w:t>
      </w:r>
      <w:r w:rsidRPr="00D1700D">
        <w:rPr>
          <w:sz w:val="28"/>
          <w:szCs w:val="28"/>
          <w:lang w:val="en-US"/>
        </w:rPr>
        <w:t>II</w:t>
      </w:r>
      <w:r w:rsidRPr="00D1700D">
        <w:rPr>
          <w:sz w:val="28"/>
          <w:szCs w:val="28"/>
        </w:rPr>
        <w:t xml:space="preserve"> Формы социального заказа формируются с учетом срока (предельного срока) оказания муниципальной услуги в социальной сфере (муниципальных услуг в социальной сфере, составляющих укрупненную муниципальную услугу), установленного в соответствии с законодательством Российской Федерации.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8. Муниципальный социальный заказ МО «Кижингинский район» утверждается уполномоченным органом не позднее 15 рабочих дней со дня утверждения Решения Совета депутатов муниципального образования «Кижингинский район»</w:t>
      </w:r>
      <w:r w:rsidRPr="00D1700D">
        <w:rPr>
          <w:sz w:val="22"/>
          <w:szCs w:val="22"/>
        </w:rPr>
        <w:t xml:space="preserve"> </w:t>
      </w:r>
      <w:r w:rsidRPr="00D1700D">
        <w:rPr>
          <w:sz w:val="28"/>
          <w:szCs w:val="28"/>
        </w:rPr>
        <w:t>о бюджете на очередной финансовый год и на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9. Показатели, характеризующие объем оказания муниципальной услуги в социальной сфере, определяются уполномоченным органом на основании: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1) прогнозируемой динамики количества потребителей услуг;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2) уровня удовлетворенности существующим объемом оказания муниципальных услуг в социальной сфере;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3) отчета об исполнении местного социального заказа МО «Кижингинский район», формируемого уполномоченным органом в соответствии с приложением № 2 к постановлению Администрации МО «Кижингинский район» «Об утверждении Порядка формирования муниципальных социальных заказов на оказание муниципальных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искусств)», отнесенных к полномочиям исполнительных органов местного самоуправления Республики Бурятия, о форме и сроках формирования отчета об их исполнении» (часть 5 статьи 7 Федерального закона N 189-ФЗ), в отчетном финансовом году.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10. Внесение изменений в утвержденный муниципальный социальный заказ МО «Кижингинский район» осуществляется в случаях: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1) изменения значений показателей, характеризующих объем оказания муниципальной услуги в социальной сфере;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2) изменения способа исполнения местного социального заказа МО «Кижингинский район» и перераспределения объема оказания муниципальной услуги в социальной сфере по результатам отбора исполнителей услуг в соответствии со статьей 9 Федерального закона №189-ФЗ;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3) изменения сведений, включенных в Форму социального заказа.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11. Уполномоченным органом осуществляется выбор способа определения исполнителей услуг из числа способов, установленных частью 3 статьи 7 Федерального закона №189-ФЗ, если такой способ не определен федеральными законами, решениями Президента Российской Федерации, Правительства Российской Федерации, нормативными правовыми актами Республики Бурятия, исходя из оценки значений следующих показателей, проводимой в установленном им порядке (с учетом критериев оценки, содержащихся в указанном порядке):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1) доступность муниципальных услуг в социальной сфере, оказываемых муниципальными учреждениями МО «Кижингинский район» (далее - муниципальные учреждения) для потребителей услуг;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2) 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в социальной сфере.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12. По результатам оценки уполномоченным органом значений показателей, указанных в пункте 11 настоящего Порядка: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1) значение показателя, указанного в подпункте 1 пункта 11 настоящего Порядка, относится к категории «низкая» либо к категории «высокая»;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2) значение показателя, указанного в подпункте 2 пункта 11 настоящего Порядка, относится к категории «значительное» либо к категории «незначительное».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 в соответствии нормативными правовыми актами МО «Кижингинский район» (далее - общественный совет).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13. В случае если значение показателя, указанного в подпункте 1 пункта 12 настоящего Порядка, относится к категории «низкая», а значение показателя, указанного в подпункте 2 пункта 12 настоящего Порядка, относится к категории «незначительное», уполномоченный орган принимает решение о формировании местного задания в целях исполнения местного социального заказа МО «Кижингинский район».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В случае если на протяжении 2 лет подряд, предшествующих дате формирования местного социального заказа МО «Кижингинский район», значение показателя, указанного в подпункте 1 пункта 12 настоящего Порядка, относится к категории «низкая», а значение показателя, указанного в подпункте 2 пункта 12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местного задания в целях исполнения местного социального заказа МО «Кижингинский район».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В случае если значение показателя, указанного в подпункте 2 пункта 12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социального заказа МО «Кижингинский район» вне зависимости от значения показателя, указанного в подпункте 1 пункта 12 настоящего Порядка.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В случае если значение показателя, указанного в подпункте 1 пункта 12 настоящего Порядка, относится к категории «высокая», а значение показателя, указанного в подпункте 2 пункта 12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местного социального заказа МО «Кижингинский район»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1) если указанные показатели составляют от 0 процентов до 51 процента (включительно) - решение о проведении отбора исполнителей услуг либо об обеспечении его осуществления в целях исполнения</w:t>
      </w:r>
      <w:r w:rsidRPr="00D1700D">
        <w:t xml:space="preserve"> </w:t>
      </w:r>
      <w:r w:rsidRPr="00D1700D">
        <w:rPr>
          <w:sz w:val="28"/>
          <w:szCs w:val="28"/>
        </w:rPr>
        <w:t>местного социального заказа МО «Кижингинский район»;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2) если указанные показатели составляют от 52 процентов до 100 процентов - решение о формировании местного задания в целях исполнения местного социального заказа МО «Кижингинский район».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В случае если значение показателя, указанного в подпункте 1 пункта 12 настоящего Порядка, относится к категории «высокая», а значение показателя, указанного в подпункте 2 пункта 12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местного задания в целях исполнения социального заказа МО «Кижингинский район».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В случае если на протяжении 2 лет подряд, предшествующих дате формирования местного социального заказа МО «Кижингинский район», с учетом решения, принятого уполномоченным органом в соответствии с абзацем седьмым настоящего пункта, значение показателя, указанного в подпункте 1 пункта 12 настоящего Порядка, относится к категории «высокая», а значение показателя, указанного в подпункте 2 пункта 12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местного социального заказа МО «Кижингинский район».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14. Информация об утвержденных муниципальных социальных заказах МО «Кижингинский район», изменениях в них размещается на едином портале бюджетной системы Российской Федерации в информационно-телекоммуникационной сети «Интернет» (далее – единый портал) в порядке, установленном Министерством финансов Российской Федерации.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15. Уполномоченный орган в соответствии с формой отчета об исполнении местного социального заказа МО «Кижингинский район», формирует отчет об исполнении местного социального заказа МО «Кижингинский район» по итогам исполнения местного социального заказа МО «Кижингинский район» за 9 месяцев текущего финансового года, а также отчет об исполнении местного социального заказа МО «Кижингинский район» в отчетном финансовом году в течение 14 календарных дней со дня представления исполнителями услуг отчетов об исполнении соглашений, предусмотренных частью 6 статьи 9 Федерального закона № 189-ФЗ (далее - соглашение), и сведений о достижении показателей, характеризующих качество и (или) объем оказания муниципальной услуги в социальной сфере, включенных в отчеты о выполнении местного задания муниципальных учреждений, функции и полномочия учредителя которых осуществляет уполномоченный орган.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16. Отчет об исполнении местного социального заказа МО «Кижингинский район» в отчетном финансовом году формируется не позднее 1 апреля финансового года, следующего за отчетным годом, и подлежит размещению на едином портале не позднее 10 рабочих дней со дня формирования такого отчета</w:t>
      </w:r>
      <w:r w:rsidRPr="00D1700D">
        <w:rPr>
          <w:rFonts w:eastAsia="Calibri"/>
          <w:szCs w:val="22"/>
          <w:lang w:eastAsia="en-US"/>
        </w:rPr>
        <w:t xml:space="preserve"> </w:t>
      </w:r>
      <w:r w:rsidRPr="00D1700D">
        <w:rPr>
          <w:sz w:val="28"/>
          <w:szCs w:val="28"/>
        </w:rPr>
        <w:t xml:space="preserve">в порядке, установленном Министерством финансов Российской Федерации. 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17. Контроль за оказанием муниципальных 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В случае если утвержденным социальным заказом МО «Кижингинский район» установлен объем оказания муниципальных услуг в социальной сфере на основании местного задания, правила осуществления контроля за оказанием муниципальных услуг в социальной сфере муниципальными учреждениями, оказывающими услуги в социальной сфере в соответствии с муниципальным социальным заказом МО «Кижингинский район», определяются Порядком формирования местного задания на оказание муниципальных услуг (выполнение работ) в отношении муниципальных учреждений МО «Кижингинский район» и финансового обеспечения выполнения местного задания, утвержденным постановлением Администрации МО «Кижингинский район»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муниципального образования «Кижингинский район».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18. Предметом контроля за оказанием муниципальных услуг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социальный заказ МО «Кижингинский район», а также соблюдение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19. Целями осуществления контроля за оказанием муниципальных услуг в социальной сфере исполнителями услуг, не являющимися муниципальными учреждениями, является обеспечение достижения исполнителями услуг показателей, характеризующих качество и (или) объем оказания муниципальной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 xml:space="preserve">20. Уполномоченным органом проводятся плановые проверки в соответствии с утвержденным им планом проведения плановых проверок на соответствующий финансовый год, но не чаще одного раза в 2 года 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 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21. Внеплановые проверки проводятся на основании распоряжения уполномоченного органа в следующих случаях: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1) в связи с обращениями и требованиями контрольно-надзорных и правоохранительных органов Российской Федерации, Республики Бурятия;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2) в связи с поступлением в уполномоченный орган заявления потребителя услуг о неоказании или ненадлежащем оказании муниципальных услуг в социальной сфере исполнителем услуг.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22. Проверки подразделяются на: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месту нахождения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 xml:space="preserve">2) выездные проверки, под которыми в целях настоящего Порядка понимаются проверки, проводимые по месту нахождения исполнителя услуг. 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23. Срок проведения проверки определяется приказом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«Интернет».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Уполномоченный орган уведомляет исполнителя услуг о проведении внеплановой проверки в день подписания распоряжения уполномоченного органа 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25. Результаты проведения проверки отражаются в акте проверки 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Указанные документы (копии) и материалы прилагаются к акту проверки.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26. В описании каждого нарушения, выявленного в ходе проведения проверки, указываются в том числе: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1) положения нормативных правовых актов, которые были нарушены;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 xml:space="preserve">2) период, к которому относится выявленное нарушение. 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27. Результатами осуществления контроля за оказанием муниципальных услуг в социальной сфере исполнителями услуг, не являющимися муниципальными учреждениями, являются: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1) определение соответствия фактических значений, характеризующих качество и (или) объем оказания муниципальной услуги в социальной сфере, плановым значениям, установленным соглашением;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2) анализ причин отклонения фактических значений, характеризующих качество и (или) объем оказания муниципальной услуги в социальной сфере, от плановых значений, установленных соглашением;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3) определение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4) анализ причин несоблюдения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 xml:space="preserve"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 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29.</w:t>
      </w:r>
      <w:r w:rsidRPr="00D1700D">
        <w:rPr>
          <w:rFonts w:eastAsia="Calibri"/>
          <w:szCs w:val="22"/>
          <w:lang w:eastAsia="en-US"/>
        </w:rPr>
        <w:t xml:space="preserve"> </w:t>
      </w:r>
      <w:r w:rsidRPr="00D1700D">
        <w:rPr>
          <w:sz w:val="28"/>
          <w:szCs w:val="28"/>
        </w:rPr>
        <w:t>Материалы по результатам проверки, а также иные документы и информация, полученные (разработанные) в ходе ее осуществления, хранятся уполномоченным органом не менее 5 лет.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30. На основании акта проверки уполномоченный орган: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1) принимает меры по обеспечению достижения плановых значений, характеризующих качество и (или) объем оказания муниципальной услуги в социальной сфере, установленных соглашением;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2) принимает меры по обеспечению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3) принимает решение о возврате средств субсидии в местный бюджет в соответствии с бюджетным законодательством Российской Федерации в случаях, установленных соглашением;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случае, если по результатам проверки был установлен факт неоказания муниципальной 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 и (или) нарушении стандарта (порядка) оказания муниципальной 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7307C8" w:rsidRPr="00D1700D" w:rsidRDefault="007307C8" w:rsidP="007307C8">
      <w:pPr>
        <w:ind w:firstLine="709"/>
        <w:rPr>
          <w:sz w:val="28"/>
          <w:szCs w:val="28"/>
        </w:rPr>
      </w:pPr>
      <w:r w:rsidRPr="00D1700D">
        <w:rPr>
          <w:sz w:val="28"/>
          <w:szCs w:val="28"/>
        </w:rPr>
        <w:t>5) 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>
      <w:pPr>
        <w:sectPr w:rsidR="007307C8" w:rsidRPr="00D1700D" w:rsidSect="00BC5DB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00"/>
          <w:pgMar w:top="1134" w:right="850" w:bottom="1134" w:left="1701" w:header="720" w:footer="720" w:gutter="0"/>
          <w:cols w:space="720"/>
          <w:noEndnote/>
          <w:titlePg/>
          <w:docGrid w:linePitch="326"/>
        </w:sectPr>
      </w:pPr>
      <w:r w:rsidRPr="00D1700D">
        <w:t>______________________________________________________________</w:t>
      </w:r>
    </w:p>
    <w:p w:rsidR="007307C8" w:rsidRPr="00D1700D" w:rsidRDefault="007307C8" w:rsidP="007307C8">
      <w:pPr>
        <w:ind w:firstLine="8789"/>
        <w:jc w:val="right"/>
        <w:rPr>
          <w:rStyle w:val="afa"/>
          <w:b w:val="0"/>
          <w:bCs/>
          <w:color w:val="auto"/>
        </w:rPr>
      </w:pPr>
      <w:r w:rsidRPr="00D1700D">
        <w:rPr>
          <w:rStyle w:val="afa"/>
          <w:b w:val="0"/>
          <w:bCs/>
          <w:color w:val="auto"/>
        </w:rPr>
        <w:t xml:space="preserve">Приложение </w:t>
      </w:r>
    </w:p>
    <w:p w:rsidR="007307C8" w:rsidRPr="00D1700D" w:rsidRDefault="007307C8" w:rsidP="007307C8">
      <w:pPr>
        <w:ind w:firstLine="8789"/>
        <w:jc w:val="right"/>
        <w:rPr>
          <w:rStyle w:val="afa"/>
          <w:b w:val="0"/>
          <w:bCs/>
          <w:color w:val="auto"/>
        </w:rPr>
      </w:pPr>
      <w:r w:rsidRPr="00D1700D">
        <w:rPr>
          <w:rStyle w:val="afa"/>
          <w:b w:val="0"/>
          <w:bCs/>
          <w:color w:val="auto"/>
        </w:rPr>
        <w:t>к Порядку</w:t>
      </w:r>
      <w:hyperlink w:anchor="sub_1000" w:history="1"/>
      <w:r w:rsidRPr="00D1700D">
        <w:rPr>
          <w:rStyle w:val="afa"/>
          <w:b w:val="0"/>
          <w:bCs/>
          <w:color w:val="auto"/>
        </w:rPr>
        <w:t xml:space="preserve"> формирования</w:t>
      </w:r>
    </w:p>
    <w:p w:rsidR="007307C8" w:rsidRPr="00D1700D" w:rsidRDefault="007307C8" w:rsidP="007307C8">
      <w:pPr>
        <w:ind w:firstLine="8789"/>
        <w:jc w:val="right"/>
        <w:rPr>
          <w:rStyle w:val="afa"/>
          <w:b w:val="0"/>
          <w:bCs/>
          <w:color w:val="auto"/>
        </w:rPr>
      </w:pPr>
      <w:r w:rsidRPr="00D1700D">
        <w:rPr>
          <w:rStyle w:val="afa"/>
          <w:b w:val="0"/>
          <w:bCs/>
          <w:color w:val="auto"/>
        </w:rPr>
        <w:t>муниципальных социальных заказов</w:t>
      </w:r>
    </w:p>
    <w:p w:rsidR="007307C8" w:rsidRPr="00D1700D" w:rsidRDefault="007307C8" w:rsidP="007307C8">
      <w:pPr>
        <w:ind w:firstLine="8789"/>
        <w:jc w:val="right"/>
        <w:rPr>
          <w:rStyle w:val="afa"/>
          <w:b w:val="0"/>
          <w:bCs/>
          <w:color w:val="auto"/>
        </w:rPr>
      </w:pPr>
      <w:r w:rsidRPr="00D1700D">
        <w:rPr>
          <w:rStyle w:val="afa"/>
          <w:b w:val="0"/>
          <w:bCs/>
          <w:color w:val="auto"/>
        </w:rPr>
        <w:t>на оказание муниципальных</w:t>
      </w:r>
    </w:p>
    <w:p w:rsidR="007307C8" w:rsidRPr="00D1700D" w:rsidRDefault="007307C8" w:rsidP="007307C8">
      <w:pPr>
        <w:ind w:firstLine="8789"/>
        <w:jc w:val="right"/>
        <w:rPr>
          <w:rStyle w:val="afa"/>
          <w:b w:val="0"/>
          <w:bCs/>
          <w:color w:val="auto"/>
        </w:rPr>
      </w:pPr>
      <w:r w:rsidRPr="00D1700D">
        <w:rPr>
          <w:rStyle w:val="afa"/>
          <w:b w:val="0"/>
          <w:bCs/>
          <w:color w:val="auto"/>
        </w:rPr>
        <w:t>услуг в социальной сфере,</w:t>
      </w:r>
    </w:p>
    <w:p w:rsidR="007307C8" w:rsidRPr="00D1700D" w:rsidRDefault="007307C8" w:rsidP="007307C8">
      <w:pPr>
        <w:ind w:firstLine="8789"/>
        <w:jc w:val="right"/>
        <w:rPr>
          <w:rStyle w:val="afa"/>
          <w:b w:val="0"/>
          <w:bCs/>
          <w:color w:val="auto"/>
        </w:rPr>
      </w:pPr>
      <w:r w:rsidRPr="00D1700D">
        <w:rPr>
          <w:rStyle w:val="afa"/>
          <w:b w:val="0"/>
          <w:bCs/>
          <w:color w:val="auto"/>
        </w:rPr>
        <w:t>по направлению деятельности «Реализация</w:t>
      </w:r>
    </w:p>
    <w:p w:rsidR="007307C8" w:rsidRPr="00D1700D" w:rsidRDefault="007307C8" w:rsidP="007307C8">
      <w:pPr>
        <w:ind w:firstLine="8789"/>
        <w:jc w:val="right"/>
        <w:rPr>
          <w:rStyle w:val="afa"/>
          <w:b w:val="0"/>
          <w:bCs/>
          <w:color w:val="auto"/>
        </w:rPr>
      </w:pPr>
      <w:r w:rsidRPr="00D1700D">
        <w:rPr>
          <w:rStyle w:val="afa"/>
          <w:b w:val="0"/>
          <w:bCs/>
          <w:color w:val="auto"/>
        </w:rPr>
        <w:t>дополнительных образовательных программ</w:t>
      </w:r>
    </w:p>
    <w:p w:rsidR="007307C8" w:rsidRPr="00D1700D" w:rsidRDefault="007307C8" w:rsidP="007307C8">
      <w:pPr>
        <w:ind w:firstLine="8364"/>
        <w:jc w:val="right"/>
        <w:rPr>
          <w:rStyle w:val="afa"/>
          <w:b w:val="0"/>
          <w:bCs/>
          <w:color w:val="auto"/>
        </w:rPr>
      </w:pPr>
      <w:r w:rsidRPr="00D1700D">
        <w:rPr>
          <w:rStyle w:val="afa"/>
          <w:b w:val="0"/>
          <w:bCs/>
          <w:color w:val="auto"/>
        </w:rPr>
        <w:t>(за исключением дополнительных предпрофессиональных</w:t>
      </w:r>
    </w:p>
    <w:p w:rsidR="007307C8" w:rsidRPr="00D1700D" w:rsidRDefault="007307C8" w:rsidP="007307C8">
      <w:pPr>
        <w:ind w:firstLine="8789"/>
        <w:jc w:val="right"/>
        <w:rPr>
          <w:rStyle w:val="afa"/>
          <w:b w:val="0"/>
          <w:bCs/>
          <w:color w:val="auto"/>
        </w:rPr>
      </w:pPr>
      <w:r w:rsidRPr="00D1700D">
        <w:rPr>
          <w:rStyle w:val="afa"/>
          <w:b w:val="0"/>
          <w:bCs/>
          <w:color w:val="auto"/>
        </w:rPr>
        <w:t>программ в области искусств)», отнесенных</w:t>
      </w:r>
    </w:p>
    <w:p w:rsidR="007307C8" w:rsidRPr="00D1700D" w:rsidRDefault="007307C8" w:rsidP="007307C8">
      <w:pPr>
        <w:ind w:firstLine="8364"/>
        <w:jc w:val="right"/>
      </w:pPr>
      <w:r w:rsidRPr="00D1700D">
        <w:rPr>
          <w:rStyle w:val="afa"/>
          <w:b w:val="0"/>
          <w:bCs/>
          <w:color w:val="auto"/>
        </w:rPr>
        <w:t>к полномочиям исполнительных органов местного самоуправления Республики Бурятия</w:t>
      </w:r>
    </w:p>
    <w:p w:rsidR="007307C8" w:rsidRPr="00D1700D" w:rsidRDefault="007307C8" w:rsidP="007307C8">
      <w:pPr>
        <w:ind w:firstLine="8789"/>
        <w:jc w:val="center"/>
      </w:pPr>
    </w:p>
    <w:p w:rsidR="007307C8" w:rsidRPr="00D1700D" w:rsidRDefault="007307C8" w:rsidP="007307C8">
      <w:pPr>
        <w:ind w:firstLine="8789"/>
        <w:jc w:val="center"/>
      </w:pPr>
      <w:r w:rsidRPr="00D1700D">
        <w:rPr>
          <w:rStyle w:val="afa"/>
          <w:b w:val="0"/>
          <w:bCs/>
          <w:color w:val="auto"/>
        </w:rPr>
        <w:t>(Форма)</w:t>
      </w:r>
    </w:p>
    <w:p w:rsidR="007307C8" w:rsidRPr="00D1700D" w:rsidRDefault="007307C8" w:rsidP="007307C8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7307C8" w:rsidRPr="00D1700D" w:rsidRDefault="007307C8" w:rsidP="007307C8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7307C8" w:rsidRPr="00D1700D" w:rsidRDefault="007307C8" w:rsidP="0093755F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7307C8" w:rsidRPr="00D1700D" w:rsidRDefault="007307C8" w:rsidP="0093755F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D1700D">
        <w:rPr>
          <w:rFonts w:ascii="Times New Roman" w:hAnsi="Times New Roman" w:cs="Times New Roman"/>
          <w:color w:val="auto"/>
        </w:rPr>
        <w:t>МУНИЦИПАЛЬНЫЙ СОЦИАЛЬНЫЙ ЗАКАЗ</w:t>
      </w:r>
      <w:r w:rsidRPr="00D1700D">
        <w:rPr>
          <w:rFonts w:ascii="Times New Roman" w:hAnsi="Times New Roman" w:cs="Times New Roman"/>
          <w:color w:val="auto"/>
        </w:rPr>
        <w:br/>
        <w:t>на оказание муниципальных услуг в социальной сфере,</w:t>
      </w:r>
      <w:r w:rsidRPr="00D1700D">
        <w:rPr>
          <w:rFonts w:ascii="Times New Roman" w:hAnsi="Times New Roman" w:cs="Times New Roman"/>
          <w:color w:val="auto"/>
        </w:rPr>
        <w:br/>
        <w:t>по направлению деятельности «Реализация дополнительных образовательных</w:t>
      </w:r>
    </w:p>
    <w:p w:rsidR="007307C8" w:rsidRPr="00D1700D" w:rsidRDefault="007307C8" w:rsidP="0093755F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D1700D">
        <w:rPr>
          <w:rFonts w:ascii="Times New Roman" w:hAnsi="Times New Roman" w:cs="Times New Roman"/>
          <w:color w:val="auto"/>
        </w:rPr>
        <w:t>программ (за исключением дополнительных предпрофессиональных программ в области искусств)»</w:t>
      </w:r>
    </w:p>
    <w:p w:rsidR="007307C8" w:rsidRPr="00D1700D" w:rsidRDefault="007307C8" w:rsidP="0093755F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D1700D">
        <w:rPr>
          <w:rFonts w:ascii="Times New Roman" w:hAnsi="Times New Roman" w:cs="Times New Roman"/>
          <w:color w:val="auto"/>
        </w:rPr>
        <w:t>на 20___ год и на плановый период 20___ - 20___ годов</w:t>
      </w:r>
    </w:p>
    <w:p w:rsidR="007307C8" w:rsidRPr="00D1700D" w:rsidRDefault="007307C8" w:rsidP="007307C8"/>
    <w:tbl>
      <w:tblPr>
        <w:tblW w:w="145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4"/>
        <w:gridCol w:w="7542"/>
        <w:gridCol w:w="1701"/>
        <w:gridCol w:w="1772"/>
      </w:tblGrid>
      <w:tr w:rsidR="007307C8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КОДЫ</w:t>
            </w:r>
          </w:p>
        </w:tc>
      </w:tr>
      <w:tr w:rsidR="007307C8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на "____ " _____________ 20___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307C8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307C8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Уполномоченный орган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D1700D">
              <w:rPr>
                <w:rStyle w:val="afb"/>
                <w:rFonts w:ascii="Times New Roman" w:hAnsi="Times New Roman"/>
                <w:color w:val="auto"/>
              </w:rPr>
              <w:t>Глава</w:t>
            </w:r>
            <w:r w:rsidRPr="00D1700D">
              <w:rPr>
                <w:rFonts w:ascii="Times New Roman" w:hAnsi="Times New Roman" w:cs="Times New Roman"/>
              </w:rPr>
              <w:t xml:space="preserve"> БК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307C8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(наименование уполномоченного органа)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307C8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Наименование бюджета</w:t>
            </w:r>
            <w:r w:rsidRPr="00D1700D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0111" w:history="1">
              <w:r w:rsidRPr="00D1700D">
                <w:rPr>
                  <w:rStyle w:val="afb"/>
                  <w:rFonts w:ascii="Times New Roman" w:hAnsi="Times New Roman"/>
                  <w:color w:val="auto"/>
                  <w:vertAlign w:val="superscript"/>
                </w:rPr>
                <w:t>1</w:t>
              </w:r>
            </w:hyperlink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 xml:space="preserve">по </w:t>
            </w:r>
            <w:r w:rsidRPr="00D1700D">
              <w:rPr>
                <w:rStyle w:val="afb"/>
                <w:rFonts w:ascii="Times New Roman" w:hAnsi="Times New Roman"/>
                <w:color w:val="auto"/>
              </w:rPr>
              <w:t>ОКТМО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307C8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Статус</w:t>
            </w:r>
            <w:r w:rsidRPr="00D1700D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0222" w:history="1">
              <w:r w:rsidRPr="00D1700D">
                <w:rPr>
                  <w:rStyle w:val="afb"/>
                  <w:rFonts w:ascii="Times New Roman" w:hAnsi="Times New Roman"/>
                  <w:color w:val="auto"/>
                  <w:vertAlign w:val="superscript"/>
                </w:rPr>
                <w:t>2</w:t>
              </w:r>
            </w:hyperlink>
          </w:p>
        </w:tc>
        <w:tc>
          <w:tcPr>
            <w:tcW w:w="7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307C8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Направление деятельности</w:t>
            </w:r>
            <w:r w:rsidRPr="00D1700D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0333" w:history="1">
              <w:r w:rsidRPr="00D1700D">
                <w:rPr>
                  <w:rStyle w:val="afb"/>
                  <w:rFonts w:ascii="Times New Roman" w:hAnsi="Times New Roman"/>
                  <w:color w:val="auto"/>
                  <w:vertAlign w:val="superscript"/>
                </w:rPr>
                <w:t>3</w:t>
              </w:r>
            </w:hyperlink>
          </w:p>
        </w:tc>
        <w:tc>
          <w:tcPr>
            <w:tcW w:w="7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«Реализация дополнительных образовательных программ (за исключением дополнительных предпрофессиональных программ в области искусств)» отнесенных к полномочиям органа местного самоуправления Республики Бурятия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7307C8" w:rsidRPr="00D1700D" w:rsidRDefault="007307C8" w:rsidP="007307C8"/>
    <w:p w:rsidR="007307C8" w:rsidRPr="00D1700D" w:rsidRDefault="007307C8" w:rsidP="007307C8">
      <w:pPr>
        <w:pStyle w:val="1"/>
        <w:rPr>
          <w:rFonts w:ascii="Times New Roman" w:hAnsi="Times New Roman" w:cs="Times New Roman"/>
          <w:color w:val="auto"/>
        </w:rPr>
      </w:pPr>
      <w:bookmarkStart w:id="2" w:name="sub_10100"/>
      <w:r w:rsidRPr="00D1700D">
        <w:rPr>
          <w:rFonts w:ascii="Times New Roman" w:hAnsi="Times New Roman" w:cs="Times New Roman"/>
          <w:color w:val="auto"/>
        </w:rPr>
        <w:t>I. Общие сведения о муниципальном социальном заказе, в очередном финансовом году и плановом периоде, а также за пределами планового периода</w:t>
      </w:r>
    </w:p>
    <w:bookmarkEnd w:id="2"/>
    <w:p w:rsidR="007307C8" w:rsidRPr="00D1700D" w:rsidRDefault="007307C8" w:rsidP="007307C8"/>
    <w:p w:rsidR="007307C8" w:rsidRPr="00D1700D" w:rsidRDefault="007307C8" w:rsidP="007307C8">
      <w:pPr>
        <w:pStyle w:val="1"/>
        <w:rPr>
          <w:rFonts w:ascii="Times New Roman" w:hAnsi="Times New Roman" w:cs="Times New Roman"/>
          <w:color w:val="auto"/>
        </w:rPr>
      </w:pPr>
      <w:bookmarkStart w:id="3" w:name="sub_10101"/>
      <w:r w:rsidRPr="00D1700D">
        <w:rPr>
          <w:rFonts w:ascii="Times New Roman" w:hAnsi="Times New Roman" w:cs="Times New Roman"/>
          <w:color w:val="auto"/>
        </w:rPr>
        <w:t>1. Общие сведения о федеральном социальном заказе на 20___ год (на очередной финансовый год)</w:t>
      </w:r>
    </w:p>
    <w:tbl>
      <w:tblPr>
        <w:tblW w:w="138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658"/>
        <w:gridCol w:w="1658"/>
        <w:gridCol w:w="1220"/>
        <w:gridCol w:w="1209"/>
        <w:gridCol w:w="851"/>
        <w:gridCol w:w="794"/>
        <w:gridCol w:w="1442"/>
        <w:gridCol w:w="1617"/>
        <w:gridCol w:w="1134"/>
        <w:gridCol w:w="1134"/>
      </w:tblGrid>
      <w:tr w:rsidR="007307C8" w:rsidRPr="00D1700D" w:rsidTr="00924FEB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"/>
          <w:p w:rsidR="007307C8" w:rsidRPr="00D1700D" w:rsidRDefault="007307C8" w:rsidP="00924FEB">
            <w:pPr>
              <w:jc w:val="center"/>
            </w:pPr>
            <w:r w:rsidRPr="00D1700D">
              <w:t>Наименование муниципальной услуги в социальной сфере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0444" w:history="1">
              <w:r w:rsidRPr="00D1700D">
                <w:rPr>
                  <w:vertAlign w:val="superscript"/>
                </w:rPr>
                <w:t>4</w:t>
              </w:r>
            </w:hyperlink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Год определения исполнителей муниципальной услуги в социальной сфере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0444" w:history="1">
              <w:r w:rsidRPr="00D1700D">
                <w:rPr>
                  <w:vertAlign w:val="superscript"/>
                </w:rPr>
                <w:t>4</w:t>
              </w:r>
            </w:hyperlink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Место оказания муниципальной услуги в социальной сфере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0444" w:history="1">
              <w:r w:rsidRPr="00D1700D">
                <w:rPr>
                  <w:vertAlign w:val="superscript"/>
                </w:rPr>
                <w:t>4</w:t>
              </w:r>
            </w:hyperlink>
          </w:p>
        </w:tc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Показатель, характеризующий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6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Значение показателя, характеризующего объем оказания муниципальной услуги в социальной сфере (укрупненной муниципальной услуги) по способам определения исполнителей муниципальной услуги в социальной сфере (укрупненной муниципальной услуги)</w:t>
            </w:r>
          </w:p>
        </w:tc>
      </w:tr>
      <w:tr w:rsidR="007307C8" w:rsidRPr="00D1700D" w:rsidTr="00924FEB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наименование показателя</w:t>
            </w:r>
            <w:r w:rsidRPr="00D1700D">
              <w:rPr>
                <w:vertAlign w:val="superscript"/>
              </w:rPr>
              <w:t> </w:t>
            </w:r>
            <w:hyperlink w:anchor="sub_10444" w:history="1">
              <w:r w:rsidRPr="00D1700D">
                <w:rPr>
                  <w:vertAlign w:val="superscript"/>
                </w:rPr>
                <w:t>4</w:t>
              </w:r>
            </w:hyperlink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единица измерения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всего</w:t>
            </w:r>
            <w:r w:rsidRPr="00D1700D">
              <w:rPr>
                <w:vertAlign w:val="superscript"/>
              </w:rPr>
              <w:t> </w:t>
            </w:r>
            <w:hyperlink w:anchor="sub_10555" w:history="1">
              <w:r w:rsidRPr="00D1700D">
                <w:rPr>
                  <w:vertAlign w:val="superscript"/>
                </w:rPr>
                <w:t>5</w:t>
              </w:r>
            </w:hyperlink>
          </w:p>
        </w:tc>
        <w:tc>
          <w:tcPr>
            <w:tcW w:w="5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 том числе</w:t>
            </w:r>
          </w:p>
        </w:tc>
      </w:tr>
      <w:tr w:rsidR="007307C8" w:rsidRPr="00D1700D" w:rsidTr="00924FEB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наименование</w:t>
            </w:r>
            <w:r w:rsidRPr="00D1700D">
              <w:rPr>
                <w:vertAlign w:val="superscript"/>
              </w:rPr>
              <w:t> </w:t>
            </w:r>
            <w:hyperlink w:anchor="sub_10444" w:history="1">
              <w:r w:rsidRPr="00D1700D">
                <w:rPr>
                  <w:vertAlign w:val="superscript"/>
                </w:rPr>
                <w:t>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 xml:space="preserve">код по </w:t>
            </w:r>
            <w:hyperlink r:id="rId15" w:history="1">
              <w:r w:rsidRPr="00D1700D">
                <w:t>ОКЕИ</w:t>
              </w:r>
            </w:hyperlink>
            <w:r w:rsidRPr="00D1700D">
              <w:rPr>
                <w:vertAlign w:val="superscript"/>
              </w:rPr>
              <w:t> </w:t>
            </w:r>
            <w:hyperlink w:anchor="sub_10444" w:history="1">
              <w:r w:rsidRPr="00D1700D">
                <w:rPr>
                  <w:vertAlign w:val="superscript"/>
                </w:rPr>
                <w:t>4</w:t>
              </w:r>
            </w:hyperlink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оказываемого муниципальными казенными учреждениями на основании местного задания</w:t>
            </w:r>
            <w:r w:rsidRPr="00D1700D">
              <w:rPr>
                <w:vertAlign w:val="superscript"/>
              </w:rPr>
              <w:t> </w:t>
            </w:r>
            <w:hyperlink w:anchor="sub_10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оказываемого муниципальными бюджетными и автономными учреждениями на основании местного задания</w:t>
            </w:r>
            <w:r w:rsidRPr="00D1700D">
              <w:rPr>
                <w:vertAlign w:val="superscript"/>
              </w:rPr>
              <w:t> </w:t>
            </w:r>
            <w:hyperlink w:anchor="sub_10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 соответствии с конкурсом</w:t>
            </w:r>
            <w:r w:rsidRPr="00D1700D">
              <w:rPr>
                <w:vertAlign w:val="superscript"/>
              </w:rPr>
              <w:t> </w:t>
            </w:r>
            <w:hyperlink w:anchor="sub_10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 соответствии с социальными сертификатами</w:t>
            </w:r>
            <w:r w:rsidRPr="00D1700D">
              <w:rPr>
                <w:vertAlign w:val="superscript"/>
              </w:rPr>
              <w:t> </w:t>
            </w:r>
            <w:hyperlink w:anchor="sub_10666" w:history="1">
              <w:r w:rsidRPr="00D1700D">
                <w:rPr>
                  <w:vertAlign w:val="superscript"/>
                </w:rPr>
                <w:t>6</w:t>
              </w:r>
            </w:hyperlink>
          </w:p>
        </w:tc>
      </w:tr>
      <w:tr w:rsidR="007307C8" w:rsidRPr="00D1700D" w:rsidTr="00924FEB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11</w:t>
            </w:r>
          </w:p>
        </w:tc>
      </w:tr>
      <w:tr w:rsidR="007307C8" w:rsidRPr="00D1700D" w:rsidTr="00924FEB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</w:tbl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93755F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4" w:name="sub_10102"/>
      <w:r w:rsidRPr="00D1700D">
        <w:rPr>
          <w:rFonts w:ascii="Times New Roman" w:hAnsi="Times New Roman" w:cs="Times New Roman"/>
          <w:color w:val="auto"/>
        </w:rPr>
        <w:t>2. Общие сведения о муниципальном социальном заказе,</w:t>
      </w:r>
    </w:p>
    <w:p w:rsidR="007307C8" w:rsidRPr="00D1700D" w:rsidRDefault="007307C8" w:rsidP="0093755F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D1700D">
        <w:rPr>
          <w:rFonts w:ascii="Times New Roman" w:hAnsi="Times New Roman" w:cs="Times New Roman"/>
          <w:color w:val="auto"/>
        </w:rPr>
        <w:t>на 20___ год (на первый год планового периода)</w:t>
      </w:r>
    </w:p>
    <w:p w:rsidR="007307C8" w:rsidRPr="00D1700D" w:rsidRDefault="007307C8" w:rsidP="007307C8"/>
    <w:tbl>
      <w:tblPr>
        <w:tblW w:w="1389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459"/>
        <w:gridCol w:w="1518"/>
        <w:gridCol w:w="1276"/>
        <w:gridCol w:w="1134"/>
        <w:gridCol w:w="966"/>
        <w:gridCol w:w="794"/>
        <w:gridCol w:w="1358"/>
        <w:gridCol w:w="1560"/>
        <w:gridCol w:w="1260"/>
        <w:gridCol w:w="1149"/>
      </w:tblGrid>
      <w:tr w:rsidR="007307C8" w:rsidRPr="00D1700D" w:rsidTr="00924FEB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4"/>
          <w:p w:rsidR="007307C8" w:rsidRPr="00D1700D" w:rsidRDefault="007307C8" w:rsidP="00924FEB">
            <w:pPr>
              <w:jc w:val="center"/>
            </w:pPr>
            <w:r w:rsidRPr="00D1700D">
              <w:t>Наименование муниципальной услуги в социальной сфере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0777" w:history="1">
              <w:r w:rsidRPr="00D1700D">
                <w:rPr>
                  <w:vertAlign w:val="superscript"/>
                </w:rPr>
                <w:t>7</w:t>
              </w:r>
            </w:hyperlink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Год определения исполнителей муниципальной услуги в социальной сфере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0777" w:history="1">
              <w:r w:rsidRPr="00D1700D">
                <w:rPr>
                  <w:vertAlign w:val="superscript"/>
                </w:rPr>
                <w:t>7</w:t>
              </w:r>
            </w:hyperlink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Место оказания муниципальной услуги в социальной сфере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0777" w:history="1">
              <w:r w:rsidRPr="00D1700D">
                <w:rPr>
                  <w:vertAlign w:val="superscript"/>
                </w:rPr>
                <w:t>7</w:t>
              </w:r>
            </w:hyperlink>
          </w:p>
        </w:tc>
        <w:tc>
          <w:tcPr>
            <w:tcW w:w="3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Показатель, характеризующий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6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Значение показателя, характеризующего объем оказания муниципальной услуги в социальной сфере (укрупненной муниципальной услуги) по способам определения исполнителей муниципальной услуги в социальной сфере (укрупненной муниципальной услуги)</w:t>
            </w:r>
          </w:p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наименование показателя</w:t>
            </w:r>
            <w:r w:rsidRPr="00D1700D">
              <w:rPr>
                <w:vertAlign w:val="superscript"/>
              </w:rPr>
              <w:t> </w:t>
            </w:r>
            <w:hyperlink w:anchor="sub_10777" w:history="1">
              <w:r w:rsidRPr="00D1700D">
                <w:rPr>
                  <w:vertAlign w:val="superscript"/>
                </w:rPr>
                <w:t>7</w:t>
              </w:r>
            </w:hyperlink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единица измерения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всего</w:t>
            </w:r>
            <w:r w:rsidRPr="00D1700D">
              <w:rPr>
                <w:vertAlign w:val="superscript"/>
              </w:rPr>
              <w:t> </w:t>
            </w:r>
            <w:hyperlink w:anchor="sub_10555" w:history="1">
              <w:r w:rsidRPr="00D1700D">
                <w:rPr>
                  <w:vertAlign w:val="superscript"/>
                </w:rPr>
                <w:t>5</w:t>
              </w:r>
            </w:hyperlink>
          </w:p>
        </w:tc>
        <w:tc>
          <w:tcPr>
            <w:tcW w:w="5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 том числе</w:t>
            </w:r>
          </w:p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наименование</w:t>
            </w:r>
            <w:r w:rsidRPr="00D1700D">
              <w:rPr>
                <w:vertAlign w:val="superscript"/>
              </w:rPr>
              <w:t> </w:t>
            </w:r>
            <w:hyperlink w:anchor="sub_10777" w:history="1">
              <w:r w:rsidRPr="00D1700D">
                <w:rPr>
                  <w:vertAlign w:val="superscript"/>
                </w:rPr>
                <w:t>7</w:t>
              </w:r>
            </w:hyperlink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 xml:space="preserve">код по </w:t>
            </w:r>
            <w:hyperlink r:id="rId16" w:history="1">
              <w:r w:rsidRPr="00D1700D">
                <w:t>ОКЕИ</w:t>
              </w:r>
            </w:hyperlink>
            <w:r w:rsidRPr="00D1700D">
              <w:rPr>
                <w:vertAlign w:val="superscript"/>
              </w:rPr>
              <w:t> </w:t>
            </w:r>
            <w:hyperlink w:anchor="sub_10777" w:history="1">
              <w:r w:rsidRPr="00D1700D">
                <w:rPr>
                  <w:vertAlign w:val="superscript"/>
                </w:rPr>
                <w:t>7</w:t>
              </w:r>
            </w:hyperlink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оказываемого муниципальными казенными учреждениями на основании местного задания</w:t>
            </w:r>
            <w:r w:rsidRPr="00D1700D">
              <w:rPr>
                <w:vertAlign w:val="superscript"/>
              </w:rPr>
              <w:t> </w:t>
            </w:r>
            <w:hyperlink w:anchor="sub_10888" w:history="1">
              <w:r w:rsidRPr="00D1700D">
                <w:rPr>
                  <w:vertAlign w:val="superscript"/>
                </w:rPr>
                <w:t>8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оказываемого муниципальными бюджетными и автономными учреждениями на основании местного задания</w:t>
            </w:r>
            <w:r w:rsidRPr="00D1700D">
              <w:rPr>
                <w:vertAlign w:val="superscript"/>
              </w:rPr>
              <w:t> </w:t>
            </w:r>
            <w:hyperlink w:anchor="sub_10888" w:history="1">
              <w:r w:rsidRPr="00D1700D">
                <w:rPr>
                  <w:vertAlign w:val="superscript"/>
                </w:rPr>
                <w:t>8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 соответствии с конкурсом</w:t>
            </w:r>
            <w:r w:rsidRPr="00D1700D">
              <w:rPr>
                <w:vertAlign w:val="superscript"/>
              </w:rPr>
              <w:t> </w:t>
            </w:r>
            <w:hyperlink w:anchor="sub_10888" w:history="1">
              <w:r w:rsidRPr="00D1700D">
                <w:rPr>
                  <w:vertAlign w:val="superscript"/>
                </w:rPr>
                <w:t>8</w:t>
              </w:r>
            </w:hyperlink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 соответствии с социальными сертификатами</w:t>
            </w:r>
            <w:r w:rsidRPr="00D1700D">
              <w:rPr>
                <w:vertAlign w:val="superscript"/>
              </w:rPr>
              <w:t> </w:t>
            </w:r>
            <w:hyperlink w:anchor="sub_10888" w:history="1">
              <w:r w:rsidRPr="00D1700D">
                <w:rPr>
                  <w:vertAlign w:val="superscript"/>
                </w:rPr>
                <w:t>8</w:t>
              </w:r>
            </w:hyperlink>
          </w:p>
        </w:tc>
      </w:tr>
      <w:tr w:rsidR="007307C8" w:rsidRPr="00D1700D" w:rsidTr="00924FEB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11</w:t>
            </w:r>
          </w:p>
        </w:tc>
      </w:tr>
      <w:tr w:rsidR="007307C8" w:rsidRPr="00D1700D" w:rsidTr="00924FEB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</w:tbl>
    <w:p w:rsidR="007307C8" w:rsidRPr="00D1700D" w:rsidRDefault="007307C8" w:rsidP="007307C8"/>
    <w:p w:rsidR="007307C8" w:rsidRPr="00D1700D" w:rsidRDefault="007307C8" w:rsidP="0093755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5" w:name="sub_10103"/>
      <w:r w:rsidRPr="00D1700D">
        <w:rPr>
          <w:rFonts w:ascii="Times New Roman" w:hAnsi="Times New Roman" w:cs="Times New Roman"/>
          <w:color w:val="auto"/>
        </w:rPr>
        <w:t>3. Общие сведения о муниципальном социальном заказе,</w:t>
      </w:r>
      <w:r w:rsidRPr="00D1700D">
        <w:rPr>
          <w:rFonts w:ascii="Times New Roman" w:hAnsi="Times New Roman" w:cs="Times New Roman"/>
          <w:color w:val="auto"/>
        </w:rPr>
        <w:br/>
        <w:t>на 20___ год (на второй год планового периода)</w:t>
      </w:r>
    </w:p>
    <w:p w:rsidR="007307C8" w:rsidRPr="00D1700D" w:rsidRDefault="007307C8" w:rsidP="007307C8"/>
    <w:tbl>
      <w:tblPr>
        <w:tblW w:w="1389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418"/>
        <w:gridCol w:w="1559"/>
        <w:gridCol w:w="1276"/>
        <w:gridCol w:w="1134"/>
        <w:gridCol w:w="966"/>
        <w:gridCol w:w="794"/>
        <w:gridCol w:w="1358"/>
        <w:gridCol w:w="1560"/>
        <w:gridCol w:w="1260"/>
        <w:gridCol w:w="1149"/>
      </w:tblGrid>
      <w:tr w:rsidR="007307C8" w:rsidRPr="00D1700D" w:rsidTr="00924FEB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5"/>
          <w:p w:rsidR="007307C8" w:rsidRPr="00D1700D" w:rsidRDefault="007307C8" w:rsidP="00924FEB">
            <w:pPr>
              <w:jc w:val="center"/>
            </w:pPr>
            <w:r w:rsidRPr="00D1700D">
              <w:t>Наименование муниципальной услуги в социальной сфере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0999" w:history="1">
              <w:r w:rsidRPr="00D1700D">
                <w:rPr>
                  <w:vertAlign w:val="superscript"/>
                </w:rPr>
                <w:t>9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Год определения исполнителей муниципальной услуги в социальной сфере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0999" w:history="1">
              <w:r w:rsidRPr="00D1700D">
                <w:rPr>
                  <w:vertAlign w:val="superscript"/>
                </w:rPr>
                <w:t>9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Место оказания муниципальной услуги в социальной сфере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0999" w:history="1">
              <w:r w:rsidRPr="00D1700D">
                <w:rPr>
                  <w:vertAlign w:val="superscript"/>
                </w:rPr>
                <w:t>9</w:t>
              </w:r>
            </w:hyperlink>
          </w:p>
        </w:tc>
        <w:tc>
          <w:tcPr>
            <w:tcW w:w="3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Показатель, характеризующий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6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Значение показателя, характеризующего объем оказания муниципальной услуги в социальной сфере (укрупненной муниципальной услуги) по способам определения исполнителей муниципальной услуги в социальной сфере (укрупненной муниципальной услуги)</w:t>
            </w:r>
          </w:p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наименование показателя</w:t>
            </w:r>
            <w:r w:rsidRPr="00D1700D">
              <w:rPr>
                <w:vertAlign w:val="superscript"/>
              </w:rPr>
              <w:t> </w:t>
            </w:r>
            <w:hyperlink w:anchor="sub_10999" w:history="1">
              <w:r w:rsidRPr="00D1700D">
                <w:rPr>
                  <w:vertAlign w:val="superscript"/>
                </w:rPr>
                <w:t>9</w:t>
              </w:r>
            </w:hyperlink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единица измерения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всего</w:t>
            </w:r>
            <w:r w:rsidRPr="00D1700D">
              <w:rPr>
                <w:vertAlign w:val="superscript"/>
              </w:rPr>
              <w:t> </w:t>
            </w:r>
            <w:hyperlink w:anchor="sub_10555" w:history="1">
              <w:r w:rsidRPr="00D1700D">
                <w:rPr>
                  <w:vertAlign w:val="superscript"/>
                </w:rPr>
                <w:t>5</w:t>
              </w:r>
            </w:hyperlink>
          </w:p>
        </w:tc>
        <w:tc>
          <w:tcPr>
            <w:tcW w:w="5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 том числе</w:t>
            </w:r>
          </w:p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наименование</w:t>
            </w:r>
            <w:r w:rsidRPr="00D1700D">
              <w:rPr>
                <w:vertAlign w:val="superscript"/>
              </w:rPr>
              <w:t> </w:t>
            </w:r>
            <w:hyperlink w:anchor="sub_10999" w:history="1">
              <w:r w:rsidRPr="00D1700D">
                <w:rPr>
                  <w:vertAlign w:val="superscript"/>
                </w:rPr>
                <w:t>9</w:t>
              </w:r>
            </w:hyperlink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 xml:space="preserve">код по </w:t>
            </w:r>
            <w:hyperlink r:id="rId17" w:history="1">
              <w:r w:rsidRPr="00D1700D">
                <w:t>ОКЕИ</w:t>
              </w:r>
            </w:hyperlink>
            <w:r w:rsidRPr="00D1700D">
              <w:rPr>
                <w:vertAlign w:val="superscript"/>
              </w:rPr>
              <w:t> </w:t>
            </w:r>
            <w:hyperlink w:anchor="sub_10999" w:history="1">
              <w:r w:rsidRPr="00D1700D">
                <w:rPr>
                  <w:vertAlign w:val="superscript"/>
                </w:rPr>
                <w:t>9</w:t>
              </w:r>
            </w:hyperlink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оказываемого муниципальными казенными учреждениями на основании местного задания</w:t>
            </w:r>
            <w:r w:rsidRPr="00D1700D">
              <w:rPr>
                <w:vertAlign w:val="superscript"/>
              </w:rPr>
              <w:t> </w:t>
            </w:r>
            <w:hyperlink w:anchor="sub_101010" w:history="1">
              <w:r w:rsidRPr="00D1700D">
                <w:rPr>
                  <w:vertAlign w:val="superscript"/>
                </w:rPr>
                <w:t>10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оказываемого муниципальными бюджетными и автономными учреждениями на основании местного задания</w:t>
            </w:r>
            <w:r w:rsidRPr="00D1700D">
              <w:rPr>
                <w:vertAlign w:val="superscript"/>
              </w:rPr>
              <w:t> </w:t>
            </w:r>
            <w:hyperlink w:anchor="sub_101010" w:history="1">
              <w:r w:rsidRPr="00D1700D">
                <w:rPr>
                  <w:vertAlign w:val="superscript"/>
                </w:rPr>
                <w:t>10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 соответствии с конкурсом</w:t>
            </w:r>
            <w:r w:rsidRPr="00D1700D">
              <w:rPr>
                <w:vertAlign w:val="superscript"/>
              </w:rPr>
              <w:t> </w:t>
            </w:r>
            <w:hyperlink w:anchor="sub_101010" w:history="1">
              <w:r w:rsidRPr="00D1700D">
                <w:rPr>
                  <w:vertAlign w:val="superscript"/>
                </w:rPr>
                <w:t>10</w:t>
              </w:r>
            </w:hyperlink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 соответствии с социальными сертификатами</w:t>
            </w:r>
            <w:r w:rsidRPr="00D1700D">
              <w:rPr>
                <w:vertAlign w:val="superscript"/>
              </w:rPr>
              <w:t> </w:t>
            </w:r>
            <w:hyperlink w:anchor="sub_101010" w:history="1">
              <w:r w:rsidRPr="00D1700D">
                <w:rPr>
                  <w:vertAlign w:val="superscript"/>
                </w:rPr>
                <w:t>10</w:t>
              </w:r>
            </w:hyperlink>
          </w:p>
        </w:tc>
      </w:tr>
      <w:tr w:rsidR="007307C8" w:rsidRPr="00D1700D" w:rsidTr="00924FEB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11</w:t>
            </w:r>
          </w:p>
        </w:tc>
      </w:tr>
      <w:tr w:rsidR="007307C8" w:rsidRPr="00D1700D" w:rsidTr="00924FEB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</w:tbl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93755F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6" w:name="sub_10104"/>
      <w:r w:rsidRPr="00D1700D">
        <w:rPr>
          <w:rFonts w:ascii="Times New Roman" w:hAnsi="Times New Roman" w:cs="Times New Roman"/>
          <w:color w:val="auto"/>
        </w:rPr>
        <w:t>4. Общие сведения</w:t>
      </w:r>
    </w:p>
    <w:p w:rsidR="007307C8" w:rsidRPr="00D1700D" w:rsidRDefault="007307C8" w:rsidP="0093755F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D1700D">
        <w:rPr>
          <w:rFonts w:ascii="Times New Roman" w:hAnsi="Times New Roman" w:cs="Times New Roman"/>
          <w:color w:val="auto"/>
        </w:rPr>
        <w:t>о муниципальном социальном заказе, на 20___ - 20___ годы</w:t>
      </w:r>
      <w:r w:rsidRPr="00D1700D">
        <w:rPr>
          <w:rFonts w:ascii="Times New Roman" w:hAnsi="Times New Roman" w:cs="Times New Roman"/>
          <w:color w:val="auto"/>
        </w:rPr>
        <w:br/>
        <w:t>(на срок оказания муниципальных услуг в социальной сфере за пределами планового периода)</w:t>
      </w:r>
    </w:p>
    <w:p w:rsidR="007307C8" w:rsidRPr="00D1700D" w:rsidRDefault="007307C8" w:rsidP="007307C8"/>
    <w:tbl>
      <w:tblPr>
        <w:tblW w:w="1389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418"/>
        <w:gridCol w:w="1559"/>
        <w:gridCol w:w="1276"/>
        <w:gridCol w:w="1134"/>
        <w:gridCol w:w="966"/>
        <w:gridCol w:w="794"/>
        <w:gridCol w:w="1442"/>
        <w:gridCol w:w="1476"/>
        <w:gridCol w:w="1260"/>
        <w:gridCol w:w="1149"/>
      </w:tblGrid>
      <w:tr w:rsidR="007307C8" w:rsidRPr="00D1700D" w:rsidTr="00924FEB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6"/>
          <w:p w:rsidR="007307C8" w:rsidRPr="00D1700D" w:rsidRDefault="007307C8" w:rsidP="00924FEB">
            <w:pPr>
              <w:jc w:val="center"/>
            </w:pPr>
            <w:r w:rsidRPr="00D1700D">
              <w:t>Наименование муниципальной услуги в социальной сфере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011011" w:history="1">
              <w:r w:rsidRPr="00D1700D">
                <w:rPr>
                  <w:vertAlign w:val="superscript"/>
                </w:rPr>
                <w:t>11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Год определения исполнителей муниципальной услуги в социальной сфере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011011" w:history="1">
              <w:r w:rsidRPr="00D1700D">
                <w:rPr>
                  <w:vertAlign w:val="superscript"/>
                </w:rPr>
                <w:t>11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Место оказания муниципальной услуги в социальной сфере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011011" w:history="1">
              <w:r w:rsidRPr="00D1700D">
                <w:rPr>
                  <w:vertAlign w:val="superscript"/>
                </w:rPr>
                <w:t>11</w:t>
              </w:r>
            </w:hyperlink>
          </w:p>
        </w:tc>
        <w:tc>
          <w:tcPr>
            <w:tcW w:w="3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Показатель, характеризующий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6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Значение показателя, характеризующего объем оказания муниципальной услуги в социальной сфере (укрупненной муниципальной услуги) по способам определения исполнителей муниципальной услуги в социальной сфере (укрупненной муниципальной услуги)</w:t>
            </w:r>
          </w:p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наименование показателя</w:t>
            </w:r>
            <w:r w:rsidRPr="00D1700D">
              <w:rPr>
                <w:vertAlign w:val="superscript"/>
              </w:rPr>
              <w:t> </w:t>
            </w:r>
            <w:hyperlink w:anchor="sub_1011011" w:history="1">
              <w:r w:rsidRPr="00D1700D">
                <w:rPr>
                  <w:vertAlign w:val="superscript"/>
                </w:rPr>
                <w:t>11</w:t>
              </w:r>
            </w:hyperlink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единица измерения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всего</w:t>
            </w:r>
            <w:r w:rsidRPr="00D1700D">
              <w:rPr>
                <w:vertAlign w:val="superscript"/>
              </w:rPr>
              <w:t> </w:t>
            </w:r>
            <w:hyperlink w:anchor="sub_10555" w:history="1">
              <w:r w:rsidRPr="00D1700D">
                <w:rPr>
                  <w:vertAlign w:val="superscript"/>
                </w:rPr>
                <w:t>5</w:t>
              </w:r>
            </w:hyperlink>
          </w:p>
        </w:tc>
        <w:tc>
          <w:tcPr>
            <w:tcW w:w="5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 том числе</w:t>
            </w:r>
          </w:p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наименование</w:t>
            </w:r>
            <w:r w:rsidRPr="00D1700D">
              <w:rPr>
                <w:vertAlign w:val="superscript"/>
              </w:rPr>
              <w:t> </w:t>
            </w:r>
            <w:hyperlink w:anchor="sub_1011011" w:history="1">
              <w:r w:rsidRPr="00D1700D">
                <w:rPr>
                  <w:vertAlign w:val="superscript"/>
                </w:rPr>
                <w:t>11</w:t>
              </w:r>
            </w:hyperlink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 xml:space="preserve">код по </w:t>
            </w:r>
            <w:hyperlink r:id="rId18" w:history="1">
              <w:r w:rsidRPr="00D1700D">
                <w:t>ОКЕИ</w:t>
              </w:r>
            </w:hyperlink>
            <w:r w:rsidRPr="00D1700D">
              <w:rPr>
                <w:vertAlign w:val="superscript"/>
              </w:rPr>
              <w:t> </w:t>
            </w:r>
            <w:hyperlink w:anchor="sub_1011011" w:history="1">
              <w:r w:rsidRPr="00D1700D">
                <w:rPr>
                  <w:vertAlign w:val="superscript"/>
                </w:rPr>
                <w:t>11</w:t>
              </w:r>
            </w:hyperlink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оказываемого муниципальными казенными учреждениями на основании местного задания</w:t>
            </w:r>
            <w:r w:rsidRPr="00D1700D">
              <w:rPr>
                <w:vertAlign w:val="superscript"/>
              </w:rPr>
              <w:t> </w:t>
            </w:r>
            <w:hyperlink w:anchor="sub_101212" w:history="1">
              <w:r w:rsidRPr="00D1700D">
                <w:rPr>
                  <w:vertAlign w:val="superscript"/>
                </w:rPr>
                <w:t>12</w:t>
              </w:r>
            </w:hyperlink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оказываемого муниципальными бюджетными и автономными учреждениями на основании местного задания</w:t>
            </w:r>
            <w:r w:rsidRPr="00D1700D">
              <w:rPr>
                <w:vertAlign w:val="superscript"/>
              </w:rPr>
              <w:t> </w:t>
            </w:r>
            <w:hyperlink w:anchor="sub_101212" w:history="1">
              <w:r w:rsidRPr="00D1700D">
                <w:rPr>
                  <w:vertAlign w:val="superscript"/>
                </w:rPr>
                <w:t>12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 соответствии с конкурсом</w:t>
            </w:r>
            <w:r w:rsidRPr="00D1700D">
              <w:rPr>
                <w:vertAlign w:val="superscript"/>
              </w:rPr>
              <w:t> </w:t>
            </w:r>
            <w:hyperlink w:anchor="sub_101212" w:history="1">
              <w:r w:rsidRPr="00D1700D">
                <w:rPr>
                  <w:vertAlign w:val="superscript"/>
                </w:rPr>
                <w:t>12</w:t>
              </w:r>
            </w:hyperlink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в соответствии с социальными сертификатами</w:t>
            </w:r>
            <w:r w:rsidRPr="00D1700D">
              <w:rPr>
                <w:vertAlign w:val="superscript"/>
              </w:rPr>
              <w:t> </w:t>
            </w:r>
            <w:hyperlink w:anchor="sub_101212" w:history="1">
              <w:r w:rsidRPr="00D1700D">
                <w:rPr>
                  <w:vertAlign w:val="superscript"/>
                </w:rPr>
                <w:t>12</w:t>
              </w:r>
            </w:hyperlink>
          </w:p>
        </w:tc>
      </w:tr>
      <w:tr w:rsidR="007307C8" w:rsidRPr="00D1700D" w:rsidTr="00924FEB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11</w:t>
            </w:r>
          </w:p>
        </w:tc>
      </w:tr>
      <w:tr w:rsidR="007307C8" w:rsidRPr="00D1700D" w:rsidTr="00924FEB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7307C8" w:rsidRPr="00D1700D" w:rsidTr="00924FEB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</w:tbl>
    <w:p w:rsidR="007307C8" w:rsidRPr="00D1700D" w:rsidRDefault="007307C8" w:rsidP="007307C8"/>
    <w:p w:rsidR="007307C8" w:rsidRPr="00D1700D" w:rsidRDefault="007307C8" w:rsidP="007307C8">
      <w:pPr>
        <w:sectPr w:rsidR="007307C8" w:rsidRPr="00D1700D" w:rsidSect="008F453D">
          <w:headerReference w:type="default" r:id="rId19"/>
          <w:footerReference w:type="default" r:id="rId20"/>
          <w:pgSz w:w="16837" w:h="11905" w:orient="landscape"/>
          <w:pgMar w:top="1440" w:right="800" w:bottom="709" w:left="1560" w:header="720" w:footer="720" w:gutter="0"/>
          <w:pgNumType w:start="1"/>
          <w:cols w:space="720"/>
          <w:noEndnote/>
        </w:sectPr>
      </w:pPr>
    </w:p>
    <w:p w:rsidR="007307C8" w:rsidRPr="00D1700D" w:rsidRDefault="007307C8" w:rsidP="0093755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7" w:name="sub_10200"/>
      <w:r w:rsidRPr="00D1700D">
        <w:rPr>
          <w:rFonts w:ascii="Times New Roman" w:hAnsi="Times New Roman" w:cs="Times New Roman"/>
          <w:color w:val="auto"/>
        </w:rPr>
        <w:t>II. Сведения об объеме оказания муниципальной услуги в очередном финансовом году и плановом периоде, а также</w:t>
      </w:r>
      <w:r w:rsidRPr="00D1700D">
        <w:rPr>
          <w:rFonts w:ascii="Times New Roman" w:hAnsi="Times New Roman" w:cs="Times New Roman"/>
          <w:color w:val="auto"/>
        </w:rPr>
        <w:br/>
        <w:t>за пределами планового периода</w:t>
      </w:r>
    </w:p>
    <w:bookmarkEnd w:id="7"/>
    <w:p w:rsidR="007307C8" w:rsidRPr="00D1700D" w:rsidRDefault="007307C8" w:rsidP="0093755F">
      <w:pPr>
        <w:pBdr>
          <w:bottom w:val="single" w:sz="12" w:space="1" w:color="auto"/>
        </w:pBdr>
        <w:jc w:val="center"/>
      </w:pPr>
    </w:p>
    <w:p w:rsidR="007307C8" w:rsidRPr="00D1700D" w:rsidRDefault="007307C8" w:rsidP="0093755F">
      <w:pPr>
        <w:jc w:val="center"/>
      </w:pPr>
      <w:r w:rsidRPr="00D1700D">
        <w:t>Наименование укрупненной муниципальной услуги</w:t>
      </w:r>
    </w:p>
    <w:p w:rsidR="007307C8" w:rsidRPr="00D1700D" w:rsidRDefault="007307C8" w:rsidP="0093755F">
      <w:pPr>
        <w:jc w:val="center"/>
      </w:pPr>
    </w:p>
    <w:p w:rsidR="007307C8" w:rsidRPr="00D1700D" w:rsidRDefault="007307C8" w:rsidP="0093755F">
      <w:pPr>
        <w:pStyle w:val="1"/>
        <w:keepNext w:val="0"/>
        <w:keepLines w:val="0"/>
        <w:widowControl w:val="0"/>
        <w:numPr>
          <w:ilvl w:val="0"/>
          <w:numId w:val="39"/>
        </w:numPr>
        <w:autoSpaceDE w:val="0"/>
        <w:autoSpaceDN w:val="0"/>
        <w:adjustRightInd w:val="0"/>
        <w:spacing w:before="0"/>
        <w:jc w:val="center"/>
        <w:rPr>
          <w:rFonts w:ascii="Times New Roman" w:hAnsi="Times New Roman" w:cs="Times New Roman"/>
          <w:color w:val="auto"/>
        </w:rPr>
      </w:pPr>
      <w:bookmarkStart w:id="8" w:name="sub_10201"/>
      <w:r w:rsidRPr="00D1700D">
        <w:rPr>
          <w:rFonts w:ascii="Times New Roman" w:hAnsi="Times New Roman" w:cs="Times New Roman"/>
          <w:color w:val="auto"/>
        </w:rPr>
        <w:t>Сведения об объеме оказания муниципальной услуги</w:t>
      </w:r>
      <w:r w:rsidRPr="00D1700D">
        <w:rPr>
          <w:rFonts w:ascii="Times New Roman" w:hAnsi="Times New Roman" w:cs="Times New Roman"/>
          <w:color w:val="auto"/>
        </w:rPr>
        <w:br/>
        <w:t>на 20___ год</w:t>
      </w:r>
    </w:p>
    <w:p w:rsidR="007307C8" w:rsidRPr="00D1700D" w:rsidRDefault="007307C8" w:rsidP="0093755F">
      <w:pPr>
        <w:pStyle w:val="1"/>
        <w:spacing w:before="0"/>
        <w:ind w:left="720"/>
        <w:jc w:val="center"/>
        <w:rPr>
          <w:rFonts w:ascii="Times New Roman" w:hAnsi="Times New Roman" w:cs="Times New Roman"/>
          <w:color w:val="auto"/>
        </w:rPr>
      </w:pPr>
      <w:r w:rsidRPr="00D1700D">
        <w:rPr>
          <w:rFonts w:ascii="Times New Roman" w:hAnsi="Times New Roman" w:cs="Times New Roman"/>
          <w:color w:val="auto"/>
        </w:rPr>
        <w:t>(на очередной финансовый год)</w:t>
      </w:r>
    </w:p>
    <w:p w:rsidR="007307C8" w:rsidRPr="00D1700D" w:rsidRDefault="007307C8" w:rsidP="007307C8"/>
    <w:tbl>
      <w:tblPr>
        <w:tblW w:w="1575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603"/>
        <w:gridCol w:w="957"/>
        <w:gridCol w:w="851"/>
        <w:gridCol w:w="850"/>
        <w:gridCol w:w="1134"/>
        <w:gridCol w:w="992"/>
        <w:gridCol w:w="851"/>
        <w:gridCol w:w="850"/>
        <w:gridCol w:w="993"/>
        <w:gridCol w:w="850"/>
        <w:gridCol w:w="709"/>
        <w:gridCol w:w="850"/>
        <w:gridCol w:w="993"/>
        <w:gridCol w:w="850"/>
        <w:gridCol w:w="709"/>
        <w:gridCol w:w="1721"/>
      </w:tblGrid>
      <w:tr w:rsidR="00D1700D" w:rsidRPr="00D1700D" w:rsidTr="00112A11"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8"/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Наименование муниципальной услуги в социальной 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18"/>
                <w:vertAlign w:val="superscript"/>
              </w:rPr>
              <w:t> 14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Уникальный номер реестровой записи</w:t>
            </w:r>
            <w:r w:rsidRPr="00D1700D">
              <w:rPr>
                <w:sz w:val="18"/>
                <w:vertAlign w:val="superscript"/>
              </w:rPr>
              <w:t> 14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Содержание муниципальной услуги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18"/>
                <w:vertAlign w:val="superscript"/>
              </w:rPr>
              <w:t> 14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Условия (формы)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18"/>
                <w:vertAlign w:val="superscript"/>
              </w:rPr>
              <w:t> 14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Категории потребителей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18"/>
                <w:vertAlign w:val="superscript"/>
              </w:rPr>
              <w:t> 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Уполномоченный орган или орган власти, уполномоченный на формирование местного социального заказа</w:t>
            </w:r>
            <w:r w:rsidRPr="00D1700D">
              <w:rPr>
                <w:sz w:val="18"/>
                <w:vertAlign w:val="superscript"/>
              </w:rPr>
              <w:t> 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Срок оказания муниципальной услуги в социальной</w:t>
            </w:r>
          </w:p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сфере (муниципальных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сфере, составляющих укрупненную муниципальную услугу)</w:t>
            </w:r>
            <w:r w:rsidRPr="00D1700D">
              <w:rPr>
                <w:sz w:val="18"/>
                <w:vertAlign w:val="superscript"/>
              </w:rPr>
              <w:t> 16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Год определения</w:t>
            </w:r>
          </w:p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исполнителей муниципальных</w:t>
            </w:r>
          </w:p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услуг в социальной сфере (муниципальных услуг в социальной сфере, составляющих укрупненную муниципальную</w:t>
            </w:r>
          </w:p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услугу)</w:t>
            </w:r>
            <w:r w:rsidRPr="00D1700D">
              <w:rPr>
                <w:sz w:val="18"/>
                <w:vertAlign w:val="superscript"/>
              </w:rPr>
              <w:t> 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Место оказания муниципальной</w:t>
            </w:r>
          </w:p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услуги в социальной сфере (муниципальных</w:t>
            </w:r>
          </w:p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услуг в социальной сфере, составляющих укрупненную муниципальную услугу)</w:t>
            </w:r>
            <w:r w:rsidRPr="00D1700D">
              <w:rPr>
                <w:sz w:val="18"/>
                <w:vertAlign w:val="superscript"/>
              </w:rPr>
              <w:t> 18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Показатель, характеризующий объем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Значение показателя, характеризующего объем оказания муниципальной услуги в социальной сфере (муниципальных услуг в социальной сфере, составляющих укрупненную муниципальную услугу) по способам определения исполнителей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Предельные допустимые возможные отклонения от показателей, характеризующих объем оказания муниципальной</w:t>
            </w:r>
          </w:p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услуги в социальной сфере (муниципальных</w:t>
            </w:r>
          </w:p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услуг в социальной сфере, составляющих укрупненную муниципальную услугу)</w:t>
            </w:r>
            <w:r w:rsidRPr="00D1700D">
              <w:rPr>
                <w:sz w:val="18"/>
                <w:vertAlign w:val="superscript"/>
              </w:rPr>
              <w:t> 21</w:t>
            </w:r>
          </w:p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наименование показателя</w:t>
            </w:r>
            <w:r w:rsidRPr="00D1700D">
              <w:rPr>
                <w:sz w:val="18"/>
                <w:vertAlign w:val="superscript"/>
              </w:rPr>
              <w:t> 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оказываемого муниципальными казенными учреждениями на основании местного задания</w:t>
            </w:r>
            <w:r w:rsidRPr="00D1700D">
              <w:rPr>
                <w:sz w:val="18"/>
                <w:vertAlign w:val="superscript"/>
              </w:rPr>
              <w:t> 20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оказываемого муниципальными бюджетными и автономными учреждениями на основании государственно го задания</w:t>
            </w:r>
            <w:r w:rsidRPr="00D1700D">
              <w:rPr>
                <w:sz w:val="18"/>
                <w:vertAlign w:val="superscript"/>
              </w:rPr>
              <w:t> 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в соответствии с</w:t>
            </w:r>
          </w:p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конкурсом</w:t>
            </w:r>
            <w:r w:rsidRPr="00D1700D">
              <w:rPr>
                <w:sz w:val="18"/>
                <w:vertAlign w:val="superscript"/>
              </w:rPr>
              <w:t> 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в соответствии с социальными сертификатами</w:t>
            </w:r>
            <w:r w:rsidRPr="00D1700D">
              <w:rPr>
                <w:sz w:val="18"/>
                <w:vertAlign w:val="superscript"/>
              </w:rPr>
              <w:t> 20</w:t>
            </w: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наименование</w:t>
            </w:r>
            <w:r w:rsidRPr="00D1700D">
              <w:rPr>
                <w:sz w:val="18"/>
                <w:vertAlign w:val="superscript"/>
              </w:rPr>
              <w:t> 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18"/>
              </w:rPr>
            </w:pPr>
            <w:r w:rsidRPr="00D1700D">
              <w:rPr>
                <w:sz w:val="18"/>
              </w:rPr>
              <w:t>код по ОКЕИ</w:t>
            </w:r>
            <w:r w:rsidRPr="00D1700D">
              <w:rPr>
                <w:sz w:val="18"/>
                <w:vertAlign w:val="superscript"/>
              </w:rPr>
              <w:t> 19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18"/>
              </w:rPr>
            </w:pPr>
          </w:p>
        </w:tc>
      </w:tr>
      <w:tr w:rsidR="00D1700D" w:rsidRPr="00D1700D" w:rsidTr="00112A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</w:pPr>
            <w:r w:rsidRPr="00D1700D">
              <w:t>17</w:t>
            </w:r>
          </w:p>
        </w:tc>
      </w:tr>
      <w:tr w:rsidR="00D1700D" w:rsidRPr="00D1700D" w:rsidTr="00112A11"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  <w:tr w:rsidR="00D1700D" w:rsidRPr="00D1700D" w:rsidTr="00112A11"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07C8" w:rsidRPr="00D1700D" w:rsidRDefault="007307C8" w:rsidP="00924FEB">
            <w:pPr>
              <w:jc w:val="right"/>
            </w:pPr>
            <w:r w:rsidRPr="00D1700D"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/>
        </w:tc>
      </w:tr>
    </w:tbl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>
      <w:pPr>
        <w:pStyle w:val="1"/>
        <w:keepNext w:val="0"/>
        <w:keepLines w:val="0"/>
        <w:widowControl w:val="0"/>
        <w:numPr>
          <w:ilvl w:val="0"/>
          <w:numId w:val="39"/>
        </w:numPr>
        <w:autoSpaceDE w:val="0"/>
        <w:autoSpaceDN w:val="0"/>
        <w:adjustRightInd w:val="0"/>
        <w:spacing w:before="108" w:after="108"/>
        <w:jc w:val="center"/>
        <w:rPr>
          <w:rFonts w:ascii="Times New Roman" w:hAnsi="Times New Roman" w:cs="Times New Roman"/>
          <w:color w:val="auto"/>
        </w:rPr>
      </w:pPr>
      <w:bookmarkStart w:id="9" w:name="sub_10202"/>
      <w:r w:rsidRPr="00D1700D">
        <w:rPr>
          <w:rFonts w:ascii="Times New Roman" w:hAnsi="Times New Roman" w:cs="Times New Roman"/>
          <w:color w:val="auto"/>
        </w:rPr>
        <w:t>Сведения об объеме оказания муниципальной услуги на 20__ год (на первый год планового периода)</w:t>
      </w:r>
    </w:p>
    <w:p w:rsidR="007307C8" w:rsidRPr="00D1700D" w:rsidRDefault="007307C8" w:rsidP="007307C8"/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130"/>
        <w:gridCol w:w="988"/>
        <w:gridCol w:w="860"/>
        <w:gridCol w:w="850"/>
        <w:gridCol w:w="1259"/>
        <w:gridCol w:w="1302"/>
        <w:gridCol w:w="1302"/>
        <w:gridCol w:w="957"/>
        <w:gridCol w:w="709"/>
        <w:gridCol w:w="567"/>
        <w:gridCol w:w="696"/>
        <w:gridCol w:w="863"/>
        <w:gridCol w:w="850"/>
        <w:gridCol w:w="851"/>
        <w:gridCol w:w="850"/>
        <w:gridCol w:w="1134"/>
      </w:tblGrid>
      <w:tr w:rsidR="00D1700D" w:rsidRPr="00D1700D" w:rsidTr="00112A11"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9"/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Наименование муниципальной услуги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 (муниципальных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Уникальный номер реестровой записи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Содержание муниципальной услуги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Условия (формы)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Категории потребителей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Уполномоченный орган или орган власти, уполномоченный на формирование местного социального заказа</w:t>
            </w:r>
            <w:r w:rsidRPr="00D1700D">
              <w:rPr>
                <w:sz w:val="20"/>
                <w:vertAlign w:val="superscript"/>
              </w:rPr>
              <w:t> 15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Срок оказания муниципальной услуги в социальной сфере (муниципальных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16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Год определения исполнителей муниципальных услуг в социальной сфере (муниципальных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17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Место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18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Показатель, характеризующий объем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Значение показателя, характеризующего объем оказания муниципальной услуги в социальной сфере (муниципальных услуг в социальной сфере, составляющих укрупненную муниципальную услугу) по способам определения исполнителей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Предельные допустимые возможные отклонения от показателей, характеризующих объем оказания муниципальной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услуги в социальной 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21</w:t>
            </w:r>
          </w:p>
        </w:tc>
      </w:tr>
      <w:tr w:rsidR="00D1700D" w:rsidRPr="00D1700D" w:rsidTr="00112A11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наименование показателя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единица измерения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оказываемого муниципальными казенными учреждениями на основании местного задания</w:t>
            </w:r>
            <w:r w:rsidRPr="00D1700D">
              <w:rPr>
                <w:sz w:val="20"/>
                <w:vertAlign w:val="superscript"/>
              </w:rPr>
              <w:t> 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оказываемого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муниципальными бюджетными и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автономными учреждениями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на основании местного задания</w:t>
            </w:r>
            <w:r w:rsidRPr="00D1700D">
              <w:rPr>
                <w:sz w:val="20"/>
                <w:vertAlign w:val="superscript"/>
              </w:rPr>
              <w:t> 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в соответствии с конкурсом</w:t>
            </w:r>
            <w:r w:rsidRPr="00D1700D">
              <w:rPr>
                <w:sz w:val="20"/>
                <w:vertAlign w:val="superscript"/>
              </w:rPr>
              <w:t> 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в соответствии с социальными сертификатами</w:t>
            </w:r>
            <w:r w:rsidRPr="00D1700D">
              <w:rPr>
                <w:sz w:val="20"/>
                <w:vertAlign w:val="superscript"/>
              </w:rPr>
              <w:t> 20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наименование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код по ОКЕИ</w:t>
            </w:r>
            <w:r w:rsidRPr="00D1700D">
              <w:rPr>
                <w:sz w:val="20"/>
                <w:vertAlign w:val="superscript"/>
              </w:rPr>
              <w:t> 19</w:t>
            </w: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17</w:t>
            </w:r>
          </w:p>
        </w:tc>
      </w:tr>
      <w:tr w:rsidR="00D1700D" w:rsidRPr="00D1700D" w:rsidTr="00112A11"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723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07C8" w:rsidRPr="00D1700D" w:rsidRDefault="007307C8" w:rsidP="00924FEB">
            <w:pPr>
              <w:jc w:val="right"/>
              <w:rPr>
                <w:sz w:val="20"/>
              </w:rPr>
            </w:pPr>
            <w:r w:rsidRPr="00D1700D">
              <w:rPr>
                <w:sz w:val="20"/>
              </w:rPr>
              <w:t>Итого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</w:tbl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>
      <w:pPr>
        <w:pStyle w:val="1"/>
        <w:keepNext w:val="0"/>
        <w:keepLines w:val="0"/>
        <w:widowControl w:val="0"/>
        <w:numPr>
          <w:ilvl w:val="0"/>
          <w:numId w:val="40"/>
        </w:numPr>
        <w:autoSpaceDE w:val="0"/>
        <w:autoSpaceDN w:val="0"/>
        <w:adjustRightInd w:val="0"/>
        <w:spacing w:before="0"/>
        <w:jc w:val="center"/>
        <w:rPr>
          <w:rFonts w:ascii="Times New Roman" w:hAnsi="Times New Roman" w:cs="Times New Roman"/>
          <w:color w:val="auto"/>
        </w:rPr>
      </w:pPr>
      <w:bookmarkStart w:id="10" w:name="sub_10203"/>
      <w:r w:rsidRPr="00D1700D">
        <w:rPr>
          <w:rFonts w:ascii="Times New Roman" w:hAnsi="Times New Roman" w:cs="Times New Roman"/>
          <w:color w:val="auto"/>
        </w:rPr>
        <w:t xml:space="preserve">Сведения об объеме оказания муниципальных услуг </w:t>
      </w:r>
    </w:p>
    <w:p w:rsidR="007307C8" w:rsidRPr="00D1700D" w:rsidRDefault="007307C8" w:rsidP="007307C8">
      <w:pPr>
        <w:pStyle w:val="1"/>
        <w:spacing w:before="0"/>
        <w:ind w:left="720"/>
        <w:rPr>
          <w:rFonts w:ascii="Times New Roman" w:hAnsi="Times New Roman" w:cs="Times New Roman"/>
          <w:color w:val="auto"/>
        </w:rPr>
      </w:pPr>
      <w:r w:rsidRPr="00D1700D">
        <w:rPr>
          <w:rFonts w:ascii="Times New Roman" w:hAnsi="Times New Roman" w:cs="Times New Roman"/>
          <w:color w:val="auto"/>
        </w:rPr>
        <w:t>на 20___год (на второй год планового периода)</w:t>
      </w:r>
    </w:p>
    <w:p w:rsidR="007307C8" w:rsidRPr="00D1700D" w:rsidRDefault="007307C8" w:rsidP="007307C8"/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208"/>
        <w:gridCol w:w="1061"/>
        <w:gridCol w:w="1129"/>
        <w:gridCol w:w="997"/>
        <w:gridCol w:w="992"/>
        <w:gridCol w:w="993"/>
        <w:gridCol w:w="992"/>
        <w:gridCol w:w="850"/>
        <w:gridCol w:w="851"/>
        <w:gridCol w:w="850"/>
        <w:gridCol w:w="819"/>
        <w:gridCol w:w="882"/>
        <w:gridCol w:w="993"/>
        <w:gridCol w:w="850"/>
        <w:gridCol w:w="851"/>
        <w:gridCol w:w="708"/>
      </w:tblGrid>
      <w:tr w:rsidR="00D1700D" w:rsidRPr="00D1700D" w:rsidTr="00112A11"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0"/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Наименование муниципальной услуги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 (муниципальных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Уникальный номер реестровой записи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Содержание муниципальной услуги (муниципальных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Условия (формы) оказания муниципальной услуги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Категории потребителей 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 (муниципальных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Уполномоченный орган или орган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власти, уполномоченный на формирование местного социального заказа</w:t>
            </w:r>
            <w:r w:rsidRPr="00D1700D">
              <w:rPr>
                <w:sz w:val="20"/>
                <w:vertAlign w:val="superscript"/>
              </w:rPr>
              <w:t> 15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Срок оказания муниципальной услуги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Год определения исполнителей 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 (муниципальных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Место оказания муниципальной услуги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 (муниципальных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18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Показатель, характеризующий объем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Значение показателя, характеризующего объем оказания муниципальной услуги в социальной сфере (муниципальных услуг в социальной сфере, составляющих укрупненную муниципальную услугу) по способам определения исполнителей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Предельные допустимые возможные отклонения от показателей, характеризующих объем оказания муниципальной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услуги в социальной 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21</w:t>
            </w:r>
          </w:p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наименование показателя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единица измерения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оказываемого муниципальными казенными учреждениями на основании местного задания</w:t>
            </w:r>
            <w:r w:rsidRPr="00D1700D">
              <w:rPr>
                <w:sz w:val="20"/>
                <w:vertAlign w:val="superscript"/>
              </w:rPr>
              <w:t> 20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оказываемого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муниципальными бюджетными и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автономными учреждениями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на основании местного задания</w:t>
            </w:r>
            <w:r w:rsidRPr="00D1700D">
              <w:rPr>
                <w:sz w:val="20"/>
                <w:vertAlign w:val="superscript"/>
              </w:rPr>
              <w:t> 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в соответствии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 конкурсом</w:t>
            </w:r>
            <w:r w:rsidRPr="00D1700D">
              <w:rPr>
                <w:sz w:val="20"/>
                <w:vertAlign w:val="superscript"/>
              </w:rPr>
              <w:t> 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в соответствии с социальными сертификатами</w:t>
            </w:r>
            <w:r w:rsidRPr="00D1700D">
              <w:rPr>
                <w:sz w:val="20"/>
                <w:vertAlign w:val="superscript"/>
              </w:rPr>
              <w:t> 20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наименование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код по ОКЕИ</w:t>
            </w:r>
            <w:r w:rsidRPr="00D1700D">
              <w:rPr>
                <w:sz w:val="20"/>
                <w:vertAlign w:val="superscript"/>
              </w:rPr>
              <w:t> 19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17</w:t>
            </w:r>
          </w:p>
        </w:tc>
      </w:tr>
      <w:tr w:rsidR="00D1700D" w:rsidRPr="00D1700D" w:rsidTr="00112A11"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112A11">
        <w:tc>
          <w:tcPr>
            <w:tcW w:w="737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07C8" w:rsidRPr="00D1700D" w:rsidRDefault="007307C8" w:rsidP="00924FEB">
            <w:pPr>
              <w:jc w:val="right"/>
              <w:rPr>
                <w:sz w:val="20"/>
              </w:rPr>
            </w:pPr>
            <w:r w:rsidRPr="00D1700D">
              <w:rPr>
                <w:sz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</w:tbl>
    <w:p w:rsidR="007307C8" w:rsidRPr="00D1700D" w:rsidRDefault="007307C8" w:rsidP="007307C8">
      <w:pPr>
        <w:rPr>
          <w:sz w:val="20"/>
        </w:rPr>
      </w:pPr>
    </w:p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/>
    <w:p w:rsidR="007307C8" w:rsidRPr="00D1700D" w:rsidRDefault="007307C8" w:rsidP="007307C8">
      <w:pPr>
        <w:pStyle w:val="1"/>
        <w:keepNext w:val="0"/>
        <w:keepLines w:val="0"/>
        <w:widowControl w:val="0"/>
        <w:numPr>
          <w:ilvl w:val="0"/>
          <w:numId w:val="40"/>
        </w:numPr>
        <w:autoSpaceDE w:val="0"/>
        <w:autoSpaceDN w:val="0"/>
        <w:adjustRightInd w:val="0"/>
        <w:spacing w:before="0"/>
        <w:jc w:val="center"/>
        <w:rPr>
          <w:rFonts w:ascii="Times New Roman" w:hAnsi="Times New Roman" w:cs="Times New Roman"/>
          <w:color w:val="auto"/>
        </w:rPr>
      </w:pPr>
      <w:bookmarkStart w:id="11" w:name="sub_10204"/>
      <w:r w:rsidRPr="00D1700D">
        <w:rPr>
          <w:rFonts w:ascii="Times New Roman" w:hAnsi="Times New Roman" w:cs="Times New Roman"/>
          <w:color w:val="auto"/>
        </w:rPr>
        <w:t>Сведения об объеме оказания муниципальных услуг</w:t>
      </w:r>
    </w:p>
    <w:p w:rsidR="007307C8" w:rsidRPr="00D1700D" w:rsidRDefault="007307C8" w:rsidP="007307C8">
      <w:pPr>
        <w:pStyle w:val="1"/>
        <w:spacing w:before="0"/>
        <w:ind w:left="720"/>
        <w:rPr>
          <w:rFonts w:ascii="Times New Roman" w:hAnsi="Times New Roman" w:cs="Times New Roman"/>
          <w:color w:val="auto"/>
        </w:rPr>
      </w:pPr>
      <w:r w:rsidRPr="00D1700D">
        <w:rPr>
          <w:rFonts w:ascii="Times New Roman" w:hAnsi="Times New Roman" w:cs="Times New Roman"/>
          <w:color w:val="auto"/>
        </w:rPr>
        <w:t>на 20__- 20__годы</w:t>
      </w:r>
    </w:p>
    <w:p w:rsidR="007307C8" w:rsidRPr="00D1700D" w:rsidRDefault="007307C8" w:rsidP="007307C8">
      <w:pPr>
        <w:pStyle w:val="1"/>
        <w:spacing w:before="0"/>
        <w:rPr>
          <w:rFonts w:ascii="Times New Roman" w:hAnsi="Times New Roman" w:cs="Times New Roman"/>
          <w:color w:val="auto"/>
        </w:rPr>
      </w:pPr>
      <w:r w:rsidRPr="00D1700D">
        <w:rPr>
          <w:rFonts w:ascii="Times New Roman" w:hAnsi="Times New Roman" w:cs="Times New Roman"/>
          <w:color w:val="auto"/>
        </w:rPr>
        <w:t>(на срок оказания муниципальной услуги за пределами планового периода)</w:t>
      </w:r>
    </w:p>
    <w:p w:rsidR="007307C8" w:rsidRPr="00D1700D" w:rsidRDefault="007307C8" w:rsidP="007307C8"/>
    <w:tbl>
      <w:tblPr>
        <w:tblW w:w="1572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815"/>
        <w:gridCol w:w="745"/>
        <w:gridCol w:w="709"/>
        <w:gridCol w:w="934"/>
        <w:gridCol w:w="1259"/>
        <w:gridCol w:w="966"/>
        <w:gridCol w:w="1186"/>
        <w:gridCol w:w="1147"/>
        <w:gridCol w:w="704"/>
        <w:gridCol w:w="1048"/>
        <w:gridCol w:w="795"/>
        <w:gridCol w:w="992"/>
        <w:gridCol w:w="992"/>
        <w:gridCol w:w="884"/>
        <w:gridCol w:w="851"/>
        <w:gridCol w:w="709"/>
      </w:tblGrid>
      <w:tr w:rsidR="00D1700D" w:rsidRPr="00D1700D" w:rsidTr="00EA0C92"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1"/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Наименование муниципальной услуги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Уникальный номер реестровой записи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Содержание муниципальной услуги (муниципальных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Условия (формы) оказания муниципальной услуги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Категории потребителей 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Уполномоченный орган или орган власти, уполномоченный на формирование местного социального заказа</w:t>
            </w:r>
            <w:r w:rsidRPr="00D1700D">
              <w:rPr>
                <w:sz w:val="20"/>
                <w:vertAlign w:val="superscript"/>
              </w:rPr>
              <w:t> 15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Срок оказания муниципальной услуги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 (муниципальных 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16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Год определения исполнителей 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 (муниципальных услуг в социальной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17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Место оказания муниципальной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услуги в социальной сфере (муниципальных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18</w:t>
            </w: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Показатель, характеризующий объем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Значение показателя, характеризующего объем оказания муниципальной услуги в социальной сфере (муниципальных услуг в социальной сфере, составляющих укрупненную муниципальную услугу) по способам определения исполнителей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Предельные допустимые возможные отклонения от показателей, характеризующих объем оказания муниципальной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услуги в социальной сфере (муниципальных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услуг в социальной сфере, составляющих укрупненную муниципальную услугу)</w:t>
            </w:r>
            <w:r w:rsidRPr="00D1700D">
              <w:rPr>
                <w:sz w:val="20"/>
                <w:vertAlign w:val="superscript"/>
              </w:rPr>
              <w:t> 21</w:t>
            </w:r>
          </w:p>
        </w:tc>
      </w:tr>
      <w:tr w:rsidR="00D1700D" w:rsidRPr="00D1700D" w:rsidTr="00EA0C92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наименование показателя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оказываемого муниципальными казенными учреждениями на основании местного задания</w:t>
            </w:r>
            <w:r w:rsidRPr="00D1700D">
              <w:rPr>
                <w:sz w:val="20"/>
                <w:vertAlign w:val="superscript"/>
              </w:rPr>
              <w:t> 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оказываемого муниципальными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бюджетными и автономными</w:t>
            </w:r>
          </w:p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учреждениями на основании местного задания</w:t>
            </w:r>
            <w:r w:rsidRPr="00D1700D">
              <w:rPr>
                <w:sz w:val="20"/>
                <w:vertAlign w:val="superscript"/>
              </w:rPr>
              <w:t> 20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в соответствии с конкурсом</w:t>
            </w:r>
            <w:r w:rsidRPr="00D1700D">
              <w:rPr>
                <w:sz w:val="20"/>
                <w:vertAlign w:val="superscript"/>
              </w:rPr>
              <w:t> 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в соответствии с социальными сертификатами</w:t>
            </w:r>
            <w:r w:rsidRPr="00D1700D">
              <w:rPr>
                <w:sz w:val="20"/>
                <w:vertAlign w:val="superscript"/>
              </w:rPr>
              <w:t> 20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EA0C92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наименование</w:t>
            </w:r>
            <w:r w:rsidRPr="00D1700D">
              <w:rPr>
                <w:sz w:val="20"/>
                <w:vertAlign w:val="superscript"/>
              </w:rPr>
              <w:t> 14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код по ОКЕИ</w:t>
            </w:r>
            <w:r w:rsidRPr="00D1700D">
              <w:rPr>
                <w:sz w:val="20"/>
                <w:vertAlign w:val="superscript"/>
              </w:rPr>
              <w:t> 19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EA0C92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jc w:val="center"/>
              <w:rPr>
                <w:sz w:val="20"/>
              </w:rPr>
            </w:pPr>
            <w:r w:rsidRPr="00D1700D">
              <w:rPr>
                <w:sz w:val="20"/>
              </w:rPr>
              <w:t>17</w:t>
            </w:r>
          </w:p>
        </w:tc>
      </w:tr>
      <w:tr w:rsidR="00D1700D" w:rsidRPr="00D1700D" w:rsidTr="00EA0C92"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EA0C92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EA0C92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EA0C92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EA0C92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EA0C92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EA0C92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EA0C92"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  <w:tr w:rsidR="00D1700D" w:rsidRPr="00D1700D" w:rsidTr="00EA0C92">
        <w:tc>
          <w:tcPr>
            <w:tcW w:w="642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07C8" w:rsidRPr="00D1700D" w:rsidRDefault="007307C8" w:rsidP="00924FEB">
            <w:pPr>
              <w:jc w:val="right"/>
              <w:rPr>
                <w:sz w:val="20"/>
              </w:rPr>
            </w:pPr>
            <w:r w:rsidRPr="00D1700D">
              <w:rPr>
                <w:sz w:val="20"/>
              </w:rPr>
              <w:t>Итого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rPr>
                <w:sz w:val="20"/>
              </w:rPr>
            </w:pPr>
          </w:p>
        </w:tc>
      </w:tr>
    </w:tbl>
    <w:p w:rsidR="007307C8" w:rsidRPr="00D1700D" w:rsidRDefault="007307C8" w:rsidP="007307C8">
      <w:pPr>
        <w:rPr>
          <w:sz w:val="20"/>
        </w:rPr>
      </w:pPr>
    </w:p>
    <w:p w:rsidR="007307C8" w:rsidRPr="00D1700D" w:rsidRDefault="007307C8" w:rsidP="007307C8">
      <w:pPr>
        <w:rPr>
          <w:sz w:val="20"/>
        </w:rPr>
      </w:pPr>
    </w:p>
    <w:p w:rsidR="007307C8" w:rsidRPr="00D1700D" w:rsidRDefault="007307C8" w:rsidP="007307C8">
      <w:pPr>
        <w:rPr>
          <w:sz w:val="20"/>
        </w:rPr>
      </w:pPr>
    </w:p>
    <w:p w:rsidR="007307C8" w:rsidRPr="00D1700D" w:rsidRDefault="007307C8" w:rsidP="007307C8"/>
    <w:p w:rsidR="007307C8" w:rsidRPr="00D1700D" w:rsidRDefault="007307C8" w:rsidP="00EA0C92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2" w:name="sub_10300"/>
      <w:r w:rsidRPr="00D1700D">
        <w:rPr>
          <w:rFonts w:ascii="Times New Roman" w:hAnsi="Times New Roman" w:cs="Times New Roman"/>
          <w:color w:val="auto"/>
        </w:rPr>
        <w:t>III. Сведения о показателях, характеризующих качество оказания муниципальной услуги</w:t>
      </w:r>
      <w:bookmarkEnd w:id="12"/>
    </w:p>
    <w:p w:rsidR="007307C8" w:rsidRPr="00D1700D" w:rsidRDefault="007307C8" w:rsidP="007307C8"/>
    <w:tbl>
      <w:tblPr>
        <w:tblW w:w="1570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93"/>
        <w:gridCol w:w="992"/>
        <w:gridCol w:w="1276"/>
        <w:gridCol w:w="1134"/>
        <w:gridCol w:w="1276"/>
        <w:gridCol w:w="1275"/>
        <w:gridCol w:w="993"/>
        <w:gridCol w:w="1149"/>
        <w:gridCol w:w="1294"/>
        <w:gridCol w:w="2062"/>
        <w:gridCol w:w="2130"/>
      </w:tblGrid>
      <w:tr w:rsidR="00D1700D" w:rsidRPr="00D1700D" w:rsidTr="00EA0C92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bookmarkStart w:id="13" w:name="sub_10310"/>
            <w:r w:rsidRPr="00D1700D">
              <w:rPr>
                <w:rFonts w:ascii="Times New Roman" w:hAnsi="Times New Roman" w:cs="Times New Roman"/>
                <w:sz w:val="22"/>
              </w:rPr>
              <w:t>Наименование муниципальной услуги</w:t>
            </w:r>
            <w:bookmarkEnd w:id="13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Уникальный</w:t>
            </w:r>
          </w:p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номер реестровой записи</w:t>
            </w:r>
            <w:r w:rsidRPr="00D1700D">
              <w:rPr>
                <w:rFonts w:ascii="Times New Roman" w:hAnsi="Times New Roman" w:cs="Times New Roman"/>
                <w:sz w:val="22"/>
                <w:vertAlign w:val="superscript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Содержание муниципальной</w:t>
            </w:r>
          </w:p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услуги (муниципальных услуг в социальной сфер, составляющих укрупненную муниципальную услугу</w:t>
            </w:r>
            <w:r w:rsidRPr="00D1700D">
              <w:rPr>
                <w:rFonts w:ascii="Times New Roman" w:hAnsi="Times New Roman" w:cs="Times New Roman"/>
                <w:sz w:val="22"/>
                <w:vertAlign w:val="superscript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Условия (формы) оказания муниципальной услуги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Категории потребителей муниципальных услуг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Место оказания муниципальной услуги в социальной сфере</w:t>
            </w:r>
          </w:p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(муниципальных услуг в социальной сфере,</w:t>
            </w:r>
          </w:p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составляющих укрупненную муниципальную услугу)</w:t>
            </w:r>
            <w:r w:rsidRPr="00D1700D">
              <w:rPr>
                <w:rFonts w:ascii="Times New Roman" w:hAnsi="Times New Roman" w:cs="Times New Roman"/>
                <w:sz w:val="22"/>
                <w:vertAlign w:val="superscript"/>
              </w:rPr>
              <w:t> </w:t>
            </w:r>
          </w:p>
        </w:tc>
        <w:tc>
          <w:tcPr>
            <w:tcW w:w="3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Значение показателя, характеризующего качество оказания муниципальной услуги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</w:t>
            </w:r>
          </w:p>
        </w:tc>
      </w:tr>
      <w:tr w:rsidR="00D1700D" w:rsidRPr="00D1700D" w:rsidTr="00EA0C92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наименование показателя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1700D" w:rsidRPr="00D1700D" w:rsidTr="00EA0C92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наименование</w:t>
            </w:r>
            <w:r w:rsidRPr="00D1700D">
              <w:rPr>
                <w:rFonts w:ascii="Times New Roman" w:hAnsi="Times New Roman" w:cs="Times New Roman"/>
                <w:sz w:val="22"/>
                <w:vertAlign w:val="superscript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 xml:space="preserve">код по </w:t>
            </w:r>
            <w:hyperlink r:id="rId21" w:history="1">
              <w:r w:rsidRPr="00D1700D">
                <w:rPr>
                  <w:rStyle w:val="afb"/>
                  <w:rFonts w:ascii="Times New Roman" w:hAnsi="Times New Roman"/>
                  <w:color w:val="auto"/>
                  <w:sz w:val="22"/>
                </w:rPr>
                <w:t>ОКЕИ</w:t>
              </w:r>
            </w:hyperlink>
            <w:r w:rsidRPr="00D1700D">
              <w:rPr>
                <w:rFonts w:ascii="Times New Roman" w:hAnsi="Times New Roman" w:cs="Times New Roman"/>
                <w:sz w:val="22"/>
                <w:vertAlign w:val="superscript"/>
              </w:rPr>
              <w:t> </w:t>
            </w: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1700D" w:rsidRPr="00D1700D" w:rsidTr="00EA0C92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D1700D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12</w:t>
            </w:r>
          </w:p>
        </w:tc>
      </w:tr>
      <w:tr w:rsidR="00D1700D" w:rsidRPr="00D1700D" w:rsidTr="00EA0C92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1700D" w:rsidRPr="00D1700D" w:rsidTr="00EA0C92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1700D" w:rsidRPr="00D1700D" w:rsidTr="00EA0C92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1700D" w:rsidRPr="00D1700D" w:rsidTr="00EA0C92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1700D" w:rsidRPr="00D1700D" w:rsidTr="00EA0C92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1700D" w:rsidRPr="00D1700D" w:rsidTr="00EA0C92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1700D" w:rsidRPr="00D1700D" w:rsidTr="00EA0C92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1700D" w:rsidRPr="00D1700D" w:rsidTr="00EA0C92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7307C8" w:rsidRPr="00D1700D" w:rsidRDefault="007307C8" w:rsidP="007307C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8"/>
        <w:gridCol w:w="3980"/>
        <w:gridCol w:w="2213"/>
        <w:gridCol w:w="3971"/>
      </w:tblGrid>
      <w:tr w:rsidR="007307C8" w:rsidRPr="00D1700D" w:rsidTr="00924FE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6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Руководитель</w:t>
            </w:r>
          </w:p>
          <w:p w:rsidR="007307C8" w:rsidRPr="00D1700D" w:rsidRDefault="007307C8" w:rsidP="00924FEB">
            <w:pPr>
              <w:pStyle w:val="a6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__________________________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________________________</w:t>
            </w:r>
          </w:p>
        </w:tc>
      </w:tr>
      <w:tr w:rsidR="007307C8" w:rsidRPr="00D1700D" w:rsidTr="00924FE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7307C8" w:rsidRPr="00D1700D" w:rsidRDefault="007307C8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7307C8" w:rsidRPr="00D1700D" w:rsidRDefault="007307C8" w:rsidP="007307C8"/>
    <w:p w:rsidR="007307C8" w:rsidRPr="00D1700D" w:rsidRDefault="007307C8" w:rsidP="007307C8">
      <w:pPr>
        <w:pStyle w:val="a6"/>
        <w:rPr>
          <w:rFonts w:ascii="Times New Roman" w:hAnsi="Times New Roman" w:cs="Times New Roman"/>
        </w:rPr>
      </w:pPr>
      <w:r w:rsidRPr="00D1700D">
        <w:rPr>
          <w:rFonts w:ascii="Times New Roman" w:hAnsi="Times New Roman" w:cs="Times New Roman"/>
        </w:rPr>
        <w:t>"____" ____________ 20____ г.</w:t>
      </w:r>
    </w:p>
    <w:p w:rsidR="007307C8" w:rsidRPr="00D1700D" w:rsidRDefault="007307C8" w:rsidP="007307C8"/>
    <w:p w:rsidR="007307C8" w:rsidRPr="00D1700D" w:rsidRDefault="007307C8" w:rsidP="007307C8">
      <w:pPr>
        <w:pStyle w:val="aff1"/>
        <w:rPr>
          <w:rFonts w:ascii="Times New Roman" w:hAnsi="Times New Roman" w:cs="Times New Roman"/>
          <w:sz w:val="22"/>
          <w:szCs w:val="22"/>
        </w:rPr>
      </w:pPr>
      <w:r w:rsidRPr="00D1700D">
        <w:rPr>
          <w:rFonts w:ascii="Times New Roman" w:hAnsi="Times New Roman" w:cs="Times New Roman"/>
          <w:sz w:val="22"/>
          <w:szCs w:val="22"/>
        </w:rPr>
        <w:t>──────────────────────────────</w:t>
      </w:r>
    </w:p>
    <w:p w:rsidR="00EA0C92" w:rsidRPr="00D1700D" w:rsidRDefault="00EA0C92">
      <w:pPr>
        <w:rPr>
          <w:sz w:val="28"/>
          <w:szCs w:val="28"/>
        </w:rPr>
      </w:pPr>
      <w:r w:rsidRPr="00D1700D">
        <w:rPr>
          <w:sz w:val="28"/>
          <w:szCs w:val="28"/>
        </w:rPr>
        <w:br w:type="page"/>
      </w:r>
    </w:p>
    <w:p w:rsidR="00EA0C92" w:rsidRPr="00D1700D" w:rsidRDefault="00EA0C92" w:rsidP="001816FD">
      <w:pPr>
        <w:tabs>
          <w:tab w:val="left" w:pos="5700"/>
        </w:tabs>
        <w:jc w:val="both"/>
        <w:rPr>
          <w:sz w:val="28"/>
          <w:szCs w:val="28"/>
        </w:rPr>
        <w:sectPr w:rsidR="00EA0C92" w:rsidRPr="00D1700D" w:rsidSect="007307C8">
          <w:headerReference w:type="default" r:id="rId22"/>
          <w:pgSz w:w="16838" w:h="11906" w:orient="landscape"/>
          <w:pgMar w:top="1701" w:right="851" w:bottom="709" w:left="1843" w:header="709" w:footer="709" w:gutter="0"/>
          <w:cols w:space="708"/>
          <w:titlePg/>
          <w:docGrid w:linePitch="360"/>
        </w:sectPr>
      </w:pPr>
    </w:p>
    <w:p w:rsidR="00EA0C92" w:rsidRPr="00D1700D" w:rsidRDefault="00EA0C92" w:rsidP="00EA0C92">
      <w:pPr>
        <w:rPr>
          <w:sz w:val="22"/>
          <w:szCs w:val="22"/>
        </w:rPr>
      </w:pPr>
      <w:r w:rsidRPr="00D1700D">
        <w:rPr>
          <w:sz w:val="22"/>
          <w:szCs w:val="22"/>
        </w:rPr>
        <w:t>──────────────────────────────</w:t>
      </w:r>
    </w:p>
    <w:p w:rsidR="00EA0C92" w:rsidRPr="00D1700D" w:rsidRDefault="00EA0C92" w:rsidP="00EA0C92">
      <w:pPr>
        <w:rPr>
          <w:sz w:val="20"/>
          <w:szCs w:val="20"/>
        </w:rPr>
      </w:pPr>
      <w:bookmarkStart w:id="14" w:name="sub_10444"/>
      <w:r w:rsidRPr="00D1700D">
        <w:rPr>
          <w:sz w:val="20"/>
          <w:szCs w:val="20"/>
          <w:vertAlign w:val="superscript"/>
        </w:rPr>
        <w:t>1</w:t>
      </w:r>
      <w:r w:rsidRPr="00D1700D">
        <w:rPr>
          <w:sz w:val="20"/>
          <w:szCs w:val="20"/>
        </w:rPr>
        <w:t xml:space="preserve"> Указывается региональный бюджет.</w:t>
      </w:r>
    </w:p>
    <w:p w:rsidR="00EA0C92" w:rsidRPr="00D1700D" w:rsidRDefault="00EA0C92" w:rsidP="00EA0C92">
      <w:pPr>
        <w:rPr>
          <w:sz w:val="20"/>
          <w:szCs w:val="20"/>
        </w:rPr>
      </w:pPr>
      <w:bookmarkStart w:id="15" w:name="sub_10222"/>
      <w:r w:rsidRPr="00D1700D">
        <w:rPr>
          <w:sz w:val="20"/>
          <w:szCs w:val="20"/>
          <w:vertAlign w:val="superscript"/>
        </w:rPr>
        <w:t xml:space="preserve">2 </w:t>
      </w:r>
      <w:r w:rsidRPr="00D1700D">
        <w:rPr>
          <w:sz w:val="20"/>
          <w:szCs w:val="20"/>
        </w:rPr>
        <w:t>Ставится цифра 1, в случае если муниципальный социальный заказ на оказание муниципальных услуг в социальной сфере, отнесенных к полномочиям органов местного самоуправления (далее - муниципальный социальный заказ), формируется впервые, ставится цифра 2 в случае внесения изменений в утвержденный муниципальный социальный заказ и формирования нового местного социального заказа.</w:t>
      </w:r>
    </w:p>
    <w:p w:rsidR="00EA0C92" w:rsidRPr="00D1700D" w:rsidRDefault="00EA0C92" w:rsidP="00EA0C92">
      <w:pPr>
        <w:rPr>
          <w:sz w:val="20"/>
          <w:szCs w:val="20"/>
        </w:rPr>
      </w:pPr>
      <w:bookmarkStart w:id="16" w:name="sub_10333"/>
      <w:bookmarkEnd w:id="15"/>
      <w:r w:rsidRPr="00D1700D">
        <w:rPr>
          <w:sz w:val="20"/>
          <w:szCs w:val="20"/>
          <w:vertAlign w:val="superscript"/>
        </w:rPr>
        <w:t>3</w:t>
      </w:r>
      <w:r w:rsidRPr="00D1700D">
        <w:rPr>
          <w:sz w:val="20"/>
          <w:szCs w:val="20"/>
        </w:rPr>
        <w:t xml:space="preserve"> Указывается направление деятельности, определенное </w:t>
      </w:r>
      <w:hyperlink r:id="rId23" w:history="1">
        <w:r w:rsidRPr="00D1700D">
          <w:rPr>
            <w:sz w:val="20"/>
            <w:szCs w:val="20"/>
          </w:rPr>
          <w:t>частями 2</w:t>
        </w:r>
      </w:hyperlink>
      <w:r w:rsidRPr="00D1700D">
        <w:rPr>
          <w:sz w:val="20"/>
          <w:szCs w:val="20"/>
        </w:rPr>
        <w:t>.2</w:t>
      </w:r>
      <w:hyperlink r:id="rId24" w:history="1">
        <w:r w:rsidRPr="00D1700D">
          <w:rPr>
            <w:sz w:val="20"/>
            <w:szCs w:val="20"/>
          </w:rPr>
          <w:t xml:space="preserve"> статьи 28 </w:t>
        </w:r>
      </w:hyperlink>
      <w:r w:rsidRPr="00D1700D">
        <w:rPr>
          <w:sz w:val="20"/>
          <w:szCs w:val="20"/>
        </w:rPr>
        <w:t>Федерального закона "О государственном (муниципальном) социальном заказе на оказание государственных (муниципальных) услуг в социальной сфере".</w:t>
      </w:r>
    </w:p>
    <w:bookmarkEnd w:id="16"/>
    <w:p w:rsidR="00EA0C92" w:rsidRPr="00D1700D" w:rsidRDefault="00EA0C92" w:rsidP="00EA0C92">
      <w:pPr>
        <w:rPr>
          <w:sz w:val="20"/>
          <w:szCs w:val="20"/>
        </w:rPr>
      </w:pPr>
      <w:r w:rsidRPr="00D1700D">
        <w:rPr>
          <w:sz w:val="20"/>
          <w:szCs w:val="20"/>
          <w:vertAlign w:val="superscript"/>
        </w:rPr>
        <w:t>4</w:t>
      </w:r>
      <w:r w:rsidRPr="00D1700D">
        <w:rPr>
          <w:sz w:val="20"/>
          <w:szCs w:val="20"/>
        </w:rPr>
        <w:t xml:space="preserve"> Формируется в соответствии с информацией, включенной в </w:t>
      </w:r>
      <w:hyperlink w:anchor="sub_10201" w:history="1">
        <w:r w:rsidRPr="00D1700D">
          <w:rPr>
            <w:sz w:val="20"/>
            <w:szCs w:val="20"/>
          </w:rPr>
          <w:t>подраздел 1 раздела II</w:t>
        </w:r>
      </w:hyperlink>
      <w:r w:rsidRPr="00D1700D">
        <w:rPr>
          <w:sz w:val="20"/>
          <w:szCs w:val="20"/>
        </w:rPr>
        <w:t xml:space="preserve"> настоящего документа.</w:t>
      </w:r>
    </w:p>
    <w:p w:rsidR="00EA0C92" w:rsidRPr="00D1700D" w:rsidRDefault="00EA0C92" w:rsidP="00EA0C92">
      <w:pPr>
        <w:rPr>
          <w:sz w:val="20"/>
          <w:szCs w:val="20"/>
        </w:rPr>
      </w:pPr>
      <w:bookmarkStart w:id="17" w:name="sub_10555"/>
      <w:bookmarkEnd w:id="14"/>
      <w:r w:rsidRPr="00D1700D">
        <w:rPr>
          <w:sz w:val="20"/>
          <w:szCs w:val="20"/>
          <w:vertAlign w:val="superscript"/>
        </w:rPr>
        <w:t>5</w:t>
      </w:r>
      <w:r w:rsidRPr="00D1700D">
        <w:rPr>
          <w:sz w:val="20"/>
          <w:szCs w:val="20"/>
        </w:rPr>
        <w:t xml:space="preserve"> Рассчитывается как сумма </w:t>
      </w:r>
      <w:hyperlink w:anchor="sub_10110" w:history="1">
        <w:r w:rsidRPr="00D1700D">
          <w:rPr>
            <w:sz w:val="20"/>
            <w:szCs w:val="20"/>
          </w:rPr>
          <w:t>граф 8</w:t>
        </w:r>
      </w:hyperlink>
      <w:r w:rsidRPr="00D1700D">
        <w:rPr>
          <w:sz w:val="20"/>
          <w:szCs w:val="20"/>
        </w:rPr>
        <w:t>, 9, 10, 11.</w:t>
      </w:r>
    </w:p>
    <w:p w:rsidR="00EA0C92" w:rsidRPr="00D1700D" w:rsidRDefault="00EA0C92" w:rsidP="00EA0C92">
      <w:pPr>
        <w:rPr>
          <w:sz w:val="20"/>
          <w:szCs w:val="20"/>
        </w:rPr>
      </w:pPr>
      <w:bookmarkStart w:id="18" w:name="sub_10666"/>
      <w:bookmarkEnd w:id="17"/>
      <w:r w:rsidRPr="00D1700D">
        <w:rPr>
          <w:sz w:val="20"/>
          <w:szCs w:val="20"/>
          <w:vertAlign w:val="superscript"/>
        </w:rPr>
        <w:t>6</w:t>
      </w:r>
      <w:r w:rsidRPr="00D1700D">
        <w:rPr>
          <w:sz w:val="20"/>
          <w:szCs w:val="20"/>
        </w:rPr>
        <w:t xml:space="preserve"> Формируется в соответствии с показателями, характеризующими объем оказания муниципальной услуги в социальной сфере, включенными в </w:t>
      </w:r>
      <w:hyperlink w:anchor="sub_10201" w:history="1">
        <w:r w:rsidRPr="00D1700D">
          <w:rPr>
            <w:sz w:val="20"/>
            <w:szCs w:val="20"/>
          </w:rPr>
          <w:t>подраздел 1 раздела II</w:t>
        </w:r>
      </w:hyperlink>
      <w:r w:rsidRPr="00D1700D">
        <w:rPr>
          <w:sz w:val="20"/>
          <w:szCs w:val="20"/>
        </w:rPr>
        <w:t xml:space="preserve"> настоящего документа.</w:t>
      </w:r>
    </w:p>
    <w:p w:rsidR="00EA0C92" w:rsidRPr="00D1700D" w:rsidRDefault="00EA0C92" w:rsidP="00EA0C92">
      <w:pPr>
        <w:rPr>
          <w:sz w:val="20"/>
          <w:szCs w:val="20"/>
        </w:rPr>
      </w:pPr>
      <w:bookmarkStart w:id="19" w:name="sub_10777"/>
      <w:bookmarkEnd w:id="18"/>
      <w:r w:rsidRPr="00D1700D">
        <w:rPr>
          <w:sz w:val="20"/>
          <w:szCs w:val="20"/>
          <w:vertAlign w:val="superscript"/>
        </w:rPr>
        <w:t>7</w:t>
      </w:r>
      <w:r w:rsidRPr="00D1700D">
        <w:rPr>
          <w:sz w:val="20"/>
          <w:szCs w:val="20"/>
        </w:rPr>
        <w:t xml:space="preserve"> Формируется в соответствии с информацией, включенной в </w:t>
      </w:r>
      <w:hyperlink w:anchor="sub_10202" w:history="1">
        <w:r w:rsidRPr="00D1700D">
          <w:rPr>
            <w:sz w:val="20"/>
            <w:szCs w:val="20"/>
          </w:rPr>
          <w:t>подраздел 2 раздела II</w:t>
        </w:r>
      </w:hyperlink>
      <w:r w:rsidRPr="00D1700D">
        <w:rPr>
          <w:sz w:val="20"/>
          <w:szCs w:val="20"/>
        </w:rPr>
        <w:t xml:space="preserve"> настоящего документа.</w:t>
      </w:r>
    </w:p>
    <w:p w:rsidR="00EA0C92" w:rsidRPr="00D1700D" w:rsidRDefault="00EA0C92" w:rsidP="00EA0C92">
      <w:pPr>
        <w:rPr>
          <w:sz w:val="20"/>
          <w:szCs w:val="20"/>
        </w:rPr>
      </w:pPr>
      <w:bookmarkStart w:id="20" w:name="sub_10888"/>
      <w:bookmarkEnd w:id="19"/>
      <w:r w:rsidRPr="00D1700D">
        <w:rPr>
          <w:sz w:val="20"/>
          <w:szCs w:val="20"/>
          <w:vertAlign w:val="superscript"/>
        </w:rPr>
        <w:t>8</w:t>
      </w:r>
      <w:r w:rsidRPr="00D1700D">
        <w:rPr>
          <w:sz w:val="20"/>
          <w:szCs w:val="20"/>
        </w:rPr>
        <w:t xml:space="preserve"> Формируется в соответствии с показателями, характеризующими объем оказания муниципальной услуги в социальной сфере, включенными в </w:t>
      </w:r>
      <w:hyperlink w:anchor="sub_10202" w:history="1">
        <w:r w:rsidRPr="00D1700D">
          <w:rPr>
            <w:sz w:val="20"/>
            <w:szCs w:val="20"/>
          </w:rPr>
          <w:t>подраздел 2 раздела II</w:t>
        </w:r>
      </w:hyperlink>
      <w:r w:rsidRPr="00D1700D">
        <w:rPr>
          <w:sz w:val="20"/>
          <w:szCs w:val="20"/>
        </w:rPr>
        <w:t xml:space="preserve"> настоящего документа.</w:t>
      </w:r>
    </w:p>
    <w:p w:rsidR="00EA0C92" w:rsidRPr="00D1700D" w:rsidRDefault="00EA0C92" w:rsidP="00EA0C92">
      <w:pPr>
        <w:rPr>
          <w:sz w:val="20"/>
          <w:szCs w:val="20"/>
        </w:rPr>
      </w:pPr>
      <w:bookmarkStart w:id="21" w:name="sub_10999"/>
      <w:bookmarkEnd w:id="20"/>
      <w:r w:rsidRPr="00D1700D">
        <w:rPr>
          <w:sz w:val="20"/>
          <w:szCs w:val="20"/>
          <w:vertAlign w:val="superscript"/>
        </w:rPr>
        <w:t>9</w:t>
      </w:r>
      <w:r w:rsidRPr="00D1700D">
        <w:rPr>
          <w:sz w:val="20"/>
          <w:szCs w:val="20"/>
        </w:rPr>
        <w:t xml:space="preserve"> Формируется в соответствии с информацией, включенной в </w:t>
      </w:r>
      <w:hyperlink w:anchor="sub_10203" w:history="1">
        <w:r w:rsidRPr="00D1700D">
          <w:rPr>
            <w:sz w:val="20"/>
            <w:szCs w:val="20"/>
          </w:rPr>
          <w:t>подраздел 3 раздела II</w:t>
        </w:r>
      </w:hyperlink>
      <w:r w:rsidRPr="00D1700D">
        <w:rPr>
          <w:sz w:val="20"/>
          <w:szCs w:val="20"/>
        </w:rPr>
        <w:t xml:space="preserve"> настоящего документа.</w:t>
      </w:r>
    </w:p>
    <w:p w:rsidR="00EA0C92" w:rsidRPr="00D1700D" w:rsidRDefault="00EA0C92" w:rsidP="00EA0C92">
      <w:pPr>
        <w:rPr>
          <w:sz w:val="20"/>
          <w:szCs w:val="20"/>
        </w:rPr>
      </w:pPr>
      <w:bookmarkStart w:id="22" w:name="sub_101010"/>
      <w:bookmarkEnd w:id="21"/>
      <w:r w:rsidRPr="00D1700D">
        <w:rPr>
          <w:sz w:val="20"/>
          <w:szCs w:val="20"/>
          <w:vertAlign w:val="superscript"/>
        </w:rPr>
        <w:t>10</w:t>
      </w:r>
      <w:r w:rsidRPr="00D1700D">
        <w:rPr>
          <w:sz w:val="20"/>
          <w:szCs w:val="20"/>
        </w:rPr>
        <w:t xml:space="preserve"> Формируется в соответствии с показателями, характеризующими объем оказания муниципальной услуги в социальной сфере, включенными в </w:t>
      </w:r>
      <w:hyperlink w:anchor="sub_10203" w:history="1">
        <w:r w:rsidRPr="00D1700D">
          <w:rPr>
            <w:sz w:val="20"/>
            <w:szCs w:val="20"/>
          </w:rPr>
          <w:t>подраздел 3 раздела II</w:t>
        </w:r>
      </w:hyperlink>
      <w:r w:rsidRPr="00D1700D">
        <w:rPr>
          <w:sz w:val="20"/>
          <w:szCs w:val="20"/>
        </w:rPr>
        <w:t xml:space="preserve"> настоящего документа.</w:t>
      </w:r>
    </w:p>
    <w:p w:rsidR="00EA0C92" w:rsidRPr="00D1700D" w:rsidRDefault="00EA0C92" w:rsidP="00EA0C92">
      <w:pPr>
        <w:rPr>
          <w:sz w:val="20"/>
          <w:szCs w:val="20"/>
        </w:rPr>
      </w:pPr>
      <w:bookmarkStart w:id="23" w:name="sub_1011011"/>
      <w:bookmarkEnd w:id="22"/>
      <w:r w:rsidRPr="00D1700D">
        <w:rPr>
          <w:sz w:val="20"/>
          <w:szCs w:val="20"/>
          <w:vertAlign w:val="superscript"/>
        </w:rPr>
        <w:t xml:space="preserve">11 </w:t>
      </w:r>
      <w:r w:rsidRPr="00D1700D">
        <w:rPr>
          <w:sz w:val="20"/>
          <w:szCs w:val="20"/>
        </w:rPr>
        <w:t xml:space="preserve">Формируется в соответствии с информацией, включенной в </w:t>
      </w:r>
      <w:hyperlink w:anchor="sub_10204" w:history="1">
        <w:r w:rsidRPr="00D1700D">
          <w:rPr>
            <w:sz w:val="20"/>
            <w:szCs w:val="20"/>
          </w:rPr>
          <w:t>подраздел 4 раздела II</w:t>
        </w:r>
      </w:hyperlink>
      <w:r w:rsidRPr="00D1700D">
        <w:rPr>
          <w:sz w:val="20"/>
          <w:szCs w:val="20"/>
        </w:rPr>
        <w:t xml:space="preserve"> настоящего документа.</w:t>
      </w:r>
    </w:p>
    <w:p w:rsidR="00EA0C92" w:rsidRPr="00D1700D" w:rsidRDefault="00EA0C92" w:rsidP="00EA0C92">
      <w:pPr>
        <w:rPr>
          <w:sz w:val="20"/>
          <w:szCs w:val="20"/>
        </w:rPr>
      </w:pPr>
      <w:bookmarkStart w:id="24" w:name="sub_101212"/>
      <w:bookmarkEnd w:id="23"/>
      <w:r w:rsidRPr="00D1700D">
        <w:rPr>
          <w:sz w:val="20"/>
          <w:szCs w:val="20"/>
          <w:vertAlign w:val="superscript"/>
        </w:rPr>
        <w:t>12</w:t>
      </w:r>
      <w:r w:rsidRPr="00D1700D">
        <w:rPr>
          <w:sz w:val="20"/>
          <w:szCs w:val="20"/>
        </w:rPr>
        <w:t xml:space="preserve"> Формируется в соответствии с показателями, характеризующими объем оказания муниципальной услуги в социальной сфере, включенными в </w:t>
      </w:r>
      <w:hyperlink w:anchor="sub_10204" w:history="1">
        <w:r w:rsidRPr="00D1700D">
          <w:rPr>
            <w:sz w:val="20"/>
            <w:szCs w:val="20"/>
          </w:rPr>
          <w:t>подраздел 4 раздела II</w:t>
        </w:r>
      </w:hyperlink>
      <w:r w:rsidRPr="00D1700D">
        <w:rPr>
          <w:sz w:val="20"/>
          <w:szCs w:val="20"/>
        </w:rPr>
        <w:t xml:space="preserve"> настоящего документа.</w:t>
      </w:r>
    </w:p>
    <w:p w:rsidR="00EA0C92" w:rsidRPr="00D1700D" w:rsidRDefault="00EA0C92" w:rsidP="00EA0C92">
      <w:pPr>
        <w:rPr>
          <w:sz w:val="20"/>
          <w:szCs w:val="20"/>
        </w:rPr>
      </w:pPr>
      <w:bookmarkStart w:id="25" w:name="sub_101313"/>
      <w:bookmarkEnd w:id="24"/>
      <w:r w:rsidRPr="00D1700D">
        <w:rPr>
          <w:sz w:val="20"/>
          <w:szCs w:val="20"/>
          <w:vertAlign w:val="superscript"/>
        </w:rPr>
        <w:t xml:space="preserve">13 </w:t>
      </w:r>
      <w:r w:rsidRPr="00D1700D">
        <w:rPr>
          <w:sz w:val="20"/>
          <w:szCs w:val="20"/>
        </w:rPr>
        <w:t xml:space="preserve">Указывается наименование укрупненной муниципальной услуги в социальной сфере, под которой для целей настоящего документа понимается несколько муниципальных услуг в социальной сфере, соответствующих одному и тому же виду кода </w:t>
      </w:r>
      <w:hyperlink r:id="rId25" w:history="1">
        <w:r w:rsidRPr="00D1700D">
          <w:rPr>
            <w:sz w:val="20"/>
            <w:szCs w:val="20"/>
          </w:rPr>
          <w:t>Общероссийского классификатора</w:t>
        </w:r>
      </w:hyperlink>
      <w:r w:rsidRPr="00D1700D">
        <w:rPr>
          <w:sz w:val="20"/>
          <w:szCs w:val="20"/>
        </w:rPr>
        <w:t xml:space="preserve"> продукции по видам экономической деятельности и объединенных по решению уполномоченного органа в соответствии с содержанием муниципальной услуги в социальной сфере и (или) условиями (формами) оказания муниципальной услуги в социальной сфере, в случае принятия уполномоченным органом решения о формировании местного социального заказа в отношении укрупненных муниципальных услуг в социальной сфере.</w:t>
      </w:r>
    </w:p>
    <w:p w:rsidR="00EA0C92" w:rsidRPr="00D1700D" w:rsidRDefault="00EA0C92" w:rsidP="00EA0C92">
      <w:pPr>
        <w:rPr>
          <w:sz w:val="20"/>
          <w:szCs w:val="20"/>
        </w:rPr>
      </w:pPr>
      <w:bookmarkStart w:id="26" w:name="sub_101414"/>
      <w:bookmarkEnd w:id="25"/>
      <w:r w:rsidRPr="00D1700D">
        <w:rPr>
          <w:sz w:val="20"/>
          <w:szCs w:val="20"/>
          <w:vertAlign w:val="superscript"/>
        </w:rPr>
        <w:t>14</w:t>
      </w:r>
      <w:r w:rsidRPr="00D1700D">
        <w:rPr>
          <w:sz w:val="20"/>
          <w:szCs w:val="20"/>
        </w:rPr>
        <w:t>Заполняется в соответствии с общероссийским базовым (отраслевым) перечнем (классификатором) муниципальных и муниципальных услуг, оказываемых физическим лицам, по соответствующей сфере деятельности (далее - перечень муниципальных услуг).</w:t>
      </w:r>
    </w:p>
    <w:p w:rsidR="00EA0C92" w:rsidRPr="00D1700D" w:rsidRDefault="00EA0C92" w:rsidP="00EA0C92">
      <w:pPr>
        <w:rPr>
          <w:sz w:val="20"/>
          <w:szCs w:val="20"/>
        </w:rPr>
      </w:pPr>
      <w:bookmarkStart w:id="27" w:name="sub_101515"/>
      <w:bookmarkEnd w:id="26"/>
      <w:r w:rsidRPr="00D1700D">
        <w:rPr>
          <w:sz w:val="20"/>
          <w:szCs w:val="20"/>
          <w:vertAlign w:val="superscript"/>
        </w:rPr>
        <w:t>15</w:t>
      </w:r>
      <w:r w:rsidRPr="00D1700D">
        <w:rPr>
          <w:sz w:val="20"/>
          <w:szCs w:val="20"/>
        </w:rPr>
        <w:t xml:space="preserve"> Указывается полное наименование уполномоченного органа или органа власти, уполномоченного на формирование местного социального заказа, указанного в </w:t>
      </w:r>
      <w:hyperlink w:anchor="sub_1003" w:history="1">
        <w:r w:rsidRPr="00D1700D">
          <w:rPr>
            <w:sz w:val="20"/>
            <w:szCs w:val="20"/>
          </w:rPr>
          <w:t xml:space="preserve">пункте </w:t>
        </w:r>
      </w:hyperlink>
      <w:r w:rsidRPr="00D1700D">
        <w:rPr>
          <w:sz w:val="20"/>
          <w:szCs w:val="20"/>
        </w:rPr>
        <w:t>1 Порядка формирования муниципальных социальных заказов на оказание муниципальных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искусств)», отнесенных к полномочиям исполнительных органов местного самоуправления Республики Бурятия.</w:t>
      </w:r>
    </w:p>
    <w:p w:rsidR="00EA0C92" w:rsidRPr="00D1700D" w:rsidRDefault="00EA0C92" w:rsidP="00EA0C92">
      <w:pPr>
        <w:rPr>
          <w:sz w:val="20"/>
          <w:szCs w:val="20"/>
        </w:rPr>
      </w:pPr>
      <w:bookmarkStart w:id="28" w:name="sub_101616"/>
      <w:bookmarkEnd w:id="27"/>
      <w:r w:rsidRPr="00D1700D">
        <w:rPr>
          <w:sz w:val="20"/>
          <w:szCs w:val="20"/>
          <w:vertAlign w:val="superscript"/>
        </w:rPr>
        <w:t xml:space="preserve">16 </w:t>
      </w:r>
      <w:r w:rsidRPr="00D1700D">
        <w:rPr>
          <w:sz w:val="20"/>
          <w:szCs w:val="20"/>
        </w:rPr>
        <w:t>Указывается срок оказания муниципальной услуги в социальной сфере (муниципальных услуг в социальной сфере, составляющих укрупненную муниципальную услугу), установленный в соответствии с законодательством Российской Федерации.</w:t>
      </w:r>
    </w:p>
    <w:p w:rsidR="00EA0C92" w:rsidRPr="00D1700D" w:rsidRDefault="00EA0C92" w:rsidP="00EA0C92">
      <w:pPr>
        <w:rPr>
          <w:sz w:val="20"/>
          <w:szCs w:val="20"/>
        </w:rPr>
      </w:pPr>
      <w:bookmarkStart w:id="29" w:name="sub_101717"/>
      <w:bookmarkEnd w:id="28"/>
      <w:r w:rsidRPr="00D1700D">
        <w:rPr>
          <w:sz w:val="20"/>
          <w:szCs w:val="20"/>
          <w:vertAlign w:val="superscript"/>
        </w:rPr>
        <w:t xml:space="preserve">17 </w:t>
      </w:r>
      <w:r w:rsidRPr="00D1700D">
        <w:rPr>
          <w:sz w:val="20"/>
          <w:szCs w:val="20"/>
        </w:rPr>
        <w:t xml:space="preserve">Указывается год, в котором уполномоченный орган осуществляет отбор исполнителей муниципальных услуг в социальной сфере (муниципальных услуг в социальной сфере, составляющих укрупненную муниципальную услугу), либо заключает с исполнителями муниципальных услуг в социальной сфере (муниципальных услуг в социальной сфере, составляющих укрупненную муниципальную услугу) соглашения, указанные в </w:t>
      </w:r>
      <w:hyperlink r:id="rId26" w:history="1">
        <w:r w:rsidRPr="00D1700D">
          <w:rPr>
            <w:sz w:val="20"/>
            <w:szCs w:val="20"/>
          </w:rPr>
          <w:t>части 6 статьи 9</w:t>
        </w:r>
      </w:hyperlink>
      <w:r w:rsidRPr="00D1700D">
        <w:rPr>
          <w:sz w:val="20"/>
          <w:szCs w:val="20"/>
        </w:rPr>
        <w:t xml:space="preserve"> Федерального закона "О государственном (муниципальном) социальном заказе на оказание муниципальных (муниципальных) услуг в социальной сфере", либо утверждает муниципальное задание на оказание муниципальных услуг (выполнение работ) муниципальному учреждению.</w:t>
      </w:r>
    </w:p>
    <w:p w:rsidR="00EA0C92" w:rsidRPr="00D1700D" w:rsidRDefault="00EA0C92" w:rsidP="00EA0C92">
      <w:pPr>
        <w:rPr>
          <w:sz w:val="20"/>
          <w:szCs w:val="20"/>
        </w:rPr>
      </w:pPr>
      <w:bookmarkStart w:id="30" w:name="sub_101818"/>
      <w:bookmarkEnd w:id="29"/>
      <w:r w:rsidRPr="00D1700D">
        <w:rPr>
          <w:sz w:val="20"/>
          <w:szCs w:val="20"/>
          <w:vertAlign w:val="superscript"/>
        </w:rPr>
        <w:t>18</w:t>
      </w:r>
      <w:r w:rsidRPr="00D1700D">
        <w:rPr>
          <w:sz w:val="20"/>
          <w:szCs w:val="20"/>
        </w:rPr>
        <w:t xml:space="preserve"> Указывается полное наименование публично-правового образования, на территории которого предоставляется муниципальная услуга в социальной сфере (муниципальные услуги в социальной сфере, составляющие укрупненную муниципальную услугу).</w:t>
      </w:r>
    </w:p>
    <w:p w:rsidR="00EA0C92" w:rsidRPr="00D1700D" w:rsidRDefault="00EA0C92" w:rsidP="00EA0C92">
      <w:pPr>
        <w:rPr>
          <w:sz w:val="20"/>
          <w:szCs w:val="20"/>
        </w:rPr>
      </w:pPr>
      <w:bookmarkStart w:id="31" w:name="sub_101919"/>
      <w:bookmarkEnd w:id="30"/>
      <w:r w:rsidRPr="00D1700D">
        <w:rPr>
          <w:sz w:val="20"/>
          <w:szCs w:val="20"/>
          <w:vertAlign w:val="superscript"/>
        </w:rPr>
        <w:t>19</w:t>
      </w:r>
      <w:r w:rsidRPr="00D1700D">
        <w:rPr>
          <w:sz w:val="20"/>
          <w:szCs w:val="20"/>
        </w:rPr>
        <w:t xml:space="preserve"> Заполняется в соответствии с кодом, указанным в перечне муниципальных услуг (при наличии).</w:t>
      </w:r>
    </w:p>
    <w:p w:rsidR="00EA0C92" w:rsidRPr="00D1700D" w:rsidRDefault="00EA0C92" w:rsidP="00EA0C92">
      <w:pPr>
        <w:rPr>
          <w:sz w:val="20"/>
          <w:szCs w:val="20"/>
        </w:rPr>
      </w:pPr>
      <w:bookmarkStart w:id="32" w:name="sub_102020"/>
      <w:bookmarkEnd w:id="31"/>
      <w:r w:rsidRPr="00D1700D">
        <w:rPr>
          <w:sz w:val="20"/>
          <w:szCs w:val="20"/>
          <w:vertAlign w:val="superscript"/>
        </w:rPr>
        <w:t xml:space="preserve">20 </w:t>
      </w:r>
      <w:r w:rsidRPr="00D1700D">
        <w:rPr>
          <w:sz w:val="20"/>
          <w:szCs w:val="20"/>
        </w:rPr>
        <w:t>В графы 13 - 16 включаются числовые значения показателей, характеризующих объем оказания муниципальной услуги в социальной сфере.</w:t>
      </w:r>
    </w:p>
    <w:p w:rsidR="00EA0C92" w:rsidRPr="00D1700D" w:rsidRDefault="00EA0C92" w:rsidP="00EA0C92">
      <w:pPr>
        <w:rPr>
          <w:sz w:val="20"/>
          <w:szCs w:val="20"/>
        </w:rPr>
      </w:pPr>
      <w:bookmarkStart w:id="33" w:name="sub_102121"/>
      <w:bookmarkEnd w:id="32"/>
      <w:r w:rsidRPr="00D1700D">
        <w:rPr>
          <w:sz w:val="20"/>
          <w:szCs w:val="20"/>
          <w:vertAlign w:val="superscript"/>
        </w:rPr>
        <w:t>21</w:t>
      </w:r>
      <w:r w:rsidRPr="00D1700D">
        <w:rPr>
          <w:sz w:val="20"/>
          <w:szCs w:val="20"/>
        </w:rPr>
        <w:t xml:space="preserve">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муниципальной услуги в социальной сфере, включенных в графы 13 - 16, при принятии уполномоченным органом в соответствии с </w:t>
      </w:r>
      <w:hyperlink r:id="rId27" w:history="1">
        <w:r w:rsidRPr="00D1700D">
          <w:rPr>
            <w:sz w:val="20"/>
            <w:szCs w:val="20"/>
          </w:rPr>
          <w:t>пунктом 2</w:t>
        </w:r>
      </w:hyperlink>
      <w:r w:rsidRPr="00D1700D">
        <w:rPr>
          <w:sz w:val="20"/>
          <w:szCs w:val="20"/>
        </w:rPr>
        <w:t xml:space="preserve"> общих требований к определению предельных допустимых возможных отклонений от показателей, характеризующих качество оказания муниципальной услуги в социальной сфере и объем оказания такой услуги, утвержденных </w:t>
      </w:r>
      <w:hyperlink r:id="rId28" w:history="1">
        <w:r w:rsidRPr="00D1700D">
          <w:rPr>
            <w:sz w:val="20"/>
            <w:szCs w:val="20"/>
          </w:rPr>
          <w:t>постановлением</w:t>
        </w:r>
      </w:hyperlink>
      <w:r w:rsidRPr="00D1700D">
        <w:rPr>
          <w:sz w:val="20"/>
          <w:szCs w:val="20"/>
        </w:rPr>
        <w:t xml:space="preserve"> Правительства Российской Федерации от 23 октября 2020 г. N 1728 "Об утверждении общих требований к определению предельных допустимых возможных отклонений от показателей, характеризующих качество оказания государственной (муниципальной) услуги в социальной сфере и объем оказания такой услуги", решения об определении предельных допустимых возможных отклонений от значений показателей, характеризующих объем оказания муниципальной услуги в социальной сфере.</w:t>
      </w:r>
      <w:bookmarkEnd w:id="33"/>
    </w:p>
    <w:p w:rsidR="00EA0C92" w:rsidRPr="00D1700D" w:rsidRDefault="00EA0C92" w:rsidP="00EA0C92">
      <w:pPr>
        <w:rPr>
          <w:sz w:val="20"/>
          <w:szCs w:val="20"/>
        </w:rPr>
      </w:pPr>
    </w:p>
    <w:p w:rsidR="00EA0C92" w:rsidRPr="00D1700D" w:rsidRDefault="00EA0C92" w:rsidP="00EA0C92">
      <w:pPr>
        <w:rPr>
          <w:sz w:val="20"/>
          <w:szCs w:val="20"/>
        </w:rPr>
      </w:pPr>
    </w:p>
    <w:p w:rsidR="00EA0C92" w:rsidRPr="00D1700D" w:rsidRDefault="00EA0C92" w:rsidP="00EA0C92">
      <w:pPr>
        <w:rPr>
          <w:sz w:val="20"/>
          <w:szCs w:val="20"/>
        </w:rPr>
      </w:pPr>
    </w:p>
    <w:p w:rsidR="00EA0C92" w:rsidRPr="00D1700D" w:rsidRDefault="00EA0C92" w:rsidP="00EA0C92">
      <w:pPr>
        <w:rPr>
          <w:sz w:val="20"/>
          <w:szCs w:val="20"/>
        </w:rPr>
      </w:pPr>
    </w:p>
    <w:p w:rsidR="00EA0C92" w:rsidRPr="00D1700D" w:rsidRDefault="00EA0C92" w:rsidP="00EA0C92">
      <w:pPr>
        <w:rPr>
          <w:sz w:val="20"/>
          <w:szCs w:val="20"/>
        </w:rPr>
      </w:pPr>
    </w:p>
    <w:p w:rsidR="00EA0C92" w:rsidRPr="00D1700D" w:rsidRDefault="00EA0C92" w:rsidP="00EA0C92">
      <w:pPr>
        <w:rPr>
          <w:sz w:val="20"/>
          <w:szCs w:val="20"/>
        </w:rPr>
      </w:pPr>
      <w:r w:rsidRPr="00D1700D">
        <w:rPr>
          <w:sz w:val="20"/>
          <w:szCs w:val="20"/>
        </w:rPr>
        <w:t>_____________________________________________________________________________</w:t>
      </w:r>
    </w:p>
    <w:p w:rsidR="00EA0C92" w:rsidRPr="00D1700D" w:rsidRDefault="00EA0C92">
      <w:pPr>
        <w:rPr>
          <w:sz w:val="28"/>
          <w:szCs w:val="28"/>
        </w:rPr>
      </w:pPr>
      <w:r w:rsidRPr="00D1700D">
        <w:rPr>
          <w:sz w:val="28"/>
          <w:szCs w:val="28"/>
        </w:rPr>
        <w:br w:type="page"/>
      </w:r>
    </w:p>
    <w:p w:rsidR="00EA0C92" w:rsidRPr="00D1700D" w:rsidRDefault="00EA0C92" w:rsidP="001816FD">
      <w:pPr>
        <w:tabs>
          <w:tab w:val="left" w:pos="5700"/>
        </w:tabs>
        <w:jc w:val="both"/>
        <w:rPr>
          <w:sz w:val="28"/>
          <w:szCs w:val="28"/>
        </w:rPr>
        <w:sectPr w:rsidR="00EA0C92" w:rsidRPr="00D1700D" w:rsidSect="000342DB">
          <w:headerReference w:type="default" r:id="rId29"/>
          <w:footerReference w:type="default" r:id="rId30"/>
          <w:pgSz w:w="11905" w:h="16837"/>
          <w:pgMar w:top="1134" w:right="850" w:bottom="1134" w:left="1701" w:header="720" w:footer="720" w:gutter="0"/>
          <w:cols w:space="720"/>
          <w:noEndnote/>
          <w:titlePg/>
          <w:docGrid w:linePitch="326"/>
        </w:sectPr>
      </w:pPr>
    </w:p>
    <w:p w:rsidR="00903C00" w:rsidRPr="00D1700D" w:rsidRDefault="00903C00" w:rsidP="00903C00">
      <w:pPr>
        <w:ind w:firstLine="10773"/>
        <w:jc w:val="center"/>
        <w:outlineLvl w:val="0"/>
        <w:rPr>
          <w:bCs/>
        </w:rPr>
      </w:pPr>
      <w:r w:rsidRPr="00D1700D">
        <w:rPr>
          <w:bCs/>
        </w:rPr>
        <w:t>Приложение № 2</w:t>
      </w:r>
    </w:p>
    <w:p w:rsidR="00903C00" w:rsidRPr="00D1700D" w:rsidRDefault="00903C00" w:rsidP="00903C00">
      <w:pPr>
        <w:ind w:firstLine="10773"/>
        <w:jc w:val="center"/>
        <w:outlineLvl w:val="0"/>
        <w:rPr>
          <w:bCs/>
        </w:rPr>
      </w:pPr>
      <w:r w:rsidRPr="00D1700D">
        <w:rPr>
          <w:bCs/>
        </w:rPr>
        <w:t>УТВЕРЖДЕН</w:t>
      </w:r>
    </w:p>
    <w:p w:rsidR="00903C00" w:rsidRPr="00D1700D" w:rsidRDefault="00903C00" w:rsidP="00903C00">
      <w:pPr>
        <w:ind w:firstLine="10773"/>
        <w:jc w:val="center"/>
        <w:outlineLvl w:val="0"/>
        <w:rPr>
          <w:bCs/>
        </w:rPr>
      </w:pPr>
      <w:r w:rsidRPr="00D1700D">
        <w:rPr>
          <w:bCs/>
        </w:rPr>
        <w:t>постановлением Администрации</w:t>
      </w:r>
    </w:p>
    <w:p w:rsidR="00903C00" w:rsidRPr="00D1700D" w:rsidRDefault="00903C00" w:rsidP="00903C00">
      <w:pPr>
        <w:ind w:firstLine="10773"/>
        <w:jc w:val="center"/>
        <w:outlineLvl w:val="0"/>
        <w:rPr>
          <w:bCs/>
        </w:rPr>
      </w:pPr>
      <w:r w:rsidRPr="00D1700D">
        <w:rPr>
          <w:bCs/>
        </w:rPr>
        <w:t>МО «Кижингинский район»</w:t>
      </w:r>
    </w:p>
    <w:p w:rsidR="00903C00" w:rsidRPr="00D1700D" w:rsidRDefault="00903C00" w:rsidP="00903C00">
      <w:pPr>
        <w:ind w:firstLine="10773"/>
        <w:jc w:val="center"/>
        <w:outlineLvl w:val="0"/>
        <w:rPr>
          <w:bCs/>
        </w:rPr>
      </w:pPr>
      <w:r w:rsidRPr="00D1700D">
        <w:rPr>
          <w:bCs/>
        </w:rPr>
        <w:t>от 27.06.2024 г.  № 163</w:t>
      </w:r>
    </w:p>
    <w:p w:rsidR="00903C00" w:rsidRPr="00D1700D" w:rsidRDefault="00903C00" w:rsidP="00903C00">
      <w:pPr>
        <w:ind w:firstLine="10773"/>
        <w:jc w:val="center"/>
        <w:outlineLvl w:val="0"/>
        <w:rPr>
          <w:bCs/>
        </w:rPr>
      </w:pPr>
    </w:p>
    <w:p w:rsidR="00903C00" w:rsidRPr="00D1700D" w:rsidRDefault="00903C00" w:rsidP="00903C00">
      <w:pPr>
        <w:ind w:firstLine="10773"/>
        <w:jc w:val="center"/>
        <w:outlineLvl w:val="0"/>
        <w:rPr>
          <w:bCs/>
        </w:rPr>
      </w:pPr>
      <w:r w:rsidRPr="00D1700D">
        <w:rPr>
          <w:bCs/>
        </w:rPr>
        <w:t>ФОРМА</w:t>
      </w:r>
    </w:p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D1700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D1700D">
        <w:rPr>
          <w:rFonts w:ascii="Times New Roman" w:hAnsi="Times New Roman" w:cs="Times New Roman"/>
          <w:color w:val="auto"/>
        </w:rPr>
        <w:t>ОТЧЕТ</w:t>
      </w:r>
      <w:r w:rsidRPr="00D1700D">
        <w:rPr>
          <w:rFonts w:ascii="Times New Roman" w:hAnsi="Times New Roman" w:cs="Times New Roman"/>
          <w:color w:val="auto"/>
        </w:rPr>
        <w:br/>
        <w:t>об исполнении муниципального социального заказа на оказание муниципальных услуг в социальной сфере по направлению деятельности «Реализация дополнительных образовательных программ»</w:t>
      </w:r>
    </w:p>
    <w:p w:rsidR="00903C00" w:rsidRPr="00D1700D" w:rsidRDefault="00903C00" w:rsidP="00D1700D">
      <w:pPr>
        <w:pStyle w:val="1"/>
        <w:spacing w:before="0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D1700D">
        <w:rPr>
          <w:rFonts w:ascii="Times New Roman" w:hAnsi="Times New Roman" w:cs="Times New Roman"/>
          <w:color w:val="auto"/>
        </w:rPr>
        <w:t>(за исключением дополнительных предпрофессиональных программ в области искусств)»</w:t>
      </w:r>
      <w:r w:rsidRPr="00D1700D">
        <w:rPr>
          <w:rFonts w:ascii="Times New Roman" w:hAnsi="Times New Roman" w:cs="Times New Roman"/>
          <w:color w:val="auto"/>
          <w:vertAlign w:val="superscript"/>
        </w:rPr>
        <w:t>1</w:t>
      </w:r>
    </w:p>
    <w:p w:rsidR="00903C00" w:rsidRPr="00D1700D" w:rsidRDefault="00903C00" w:rsidP="00903C00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903C00" w:rsidRPr="00D1700D" w:rsidRDefault="00903C00" w:rsidP="00903C00">
      <w:pPr>
        <w:pStyle w:val="1"/>
        <w:spacing w:before="0"/>
        <w:rPr>
          <w:rFonts w:ascii="Times New Roman" w:hAnsi="Times New Roman" w:cs="Times New Roman"/>
          <w:b w:val="0"/>
          <w:bCs w:val="0"/>
          <w:color w:val="auto"/>
        </w:rPr>
      </w:pPr>
      <w:r w:rsidRPr="00D1700D">
        <w:rPr>
          <w:rFonts w:ascii="Times New Roman" w:hAnsi="Times New Roman" w:cs="Times New Roman"/>
          <w:b w:val="0"/>
          <w:bCs w:val="0"/>
          <w:color w:val="auto"/>
        </w:rPr>
        <w:t>на 20___ год и на плановый период 20___ - 20___ годов</w:t>
      </w:r>
      <w:r w:rsidRPr="00D1700D">
        <w:rPr>
          <w:rFonts w:ascii="Times New Roman" w:hAnsi="Times New Roman" w:cs="Times New Roman"/>
          <w:b w:val="0"/>
          <w:bCs w:val="0"/>
          <w:color w:val="auto"/>
          <w:vertAlign w:val="superscript"/>
        </w:rPr>
        <w:t> </w:t>
      </w:r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4"/>
        <w:gridCol w:w="7952"/>
        <w:gridCol w:w="1984"/>
        <w:gridCol w:w="1912"/>
      </w:tblGrid>
      <w:tr w:rsidR="00903C00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952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00" w:rsidRPr="00D1700D" w:rsidRDefault="00903C00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КОДЫ</w:t>
            </w:r>
          </w:p>
        </w:tc>
      </w:tr>
      <w:tr w:rsidR="00903C00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952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3C00" w:rsidRPr="00D1700D" w:rsidRDefault="00903C00" w:rsidP="00924FEB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 xml:space="preserve">Форма </w:t>
            </w:r>
            <w:hyperlink r:id="rId31" w:history="1">
              <w:r w:rsidRPr="00D1700D">
                <w:rPr>
                  <w:rStyle w:val="afb"/>
                  <w:rFonts w:ascii="Times New Roman" w:hAnsi="Times New Roman"/>
                  <w:color w:val="auto"/>
                </w:rPr>
                <w:t>ОКУД</w:t>
              </w:r>
            </w:hyperlink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03C00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952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на "___" _____________ 20___ г.</w:t>
            </w:r>
            <w:r w:rsidRPr="00D1700D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2222" w:history="1">
              <w:r w:rsidRPr="00D1700D">
                <w:rPr>
                  <w:rStyle w:val="afb"/>
                  <w:rFonts w:ascii="Times New Roman" w:hAnsi="Times New Roman"/>
                  <w:color w:val="auto"/>
                  <w:vertAlign w:val="superscript"/>
                </w:rPr>
                <w:t>2</w:t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3C00" w:rsidRPr="00D1700D" w:rsidRDefault="00903C00" w:rsidP="00924FEB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03C00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952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3C00" w:rsidRPr="00D1700D" w:rsidRDefault="00903C00" w:rsidP="00924FEB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03C00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Уполномоченный орган</w:t>
            </w:r>
            <w:r w:rsidRPr="00D1700D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3333" w:history="1">
              <w:r w:rsidRPr="00D1700D">
                <w:rPr>
                  <w:rStyle w:val="afb"/>
                  <w:rFonts w:ascii="Times New Roman" w:hAnsi="Times New Roman"/>
                  <w:color w:val="auto"/>
                  <w:vertAlign w:val="superscript"/>
                </w:rPr>
                <w:t>3</w:t>
              </w:r>
            </w:hyperlink>
          </w:p>
        </w:tc>
        <w:tc>
          <w:tcPr>
            <w:tcW w:w="7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3C00" w:rsidRPr="00D1700D" w:rsidRDefault="00D5771D" w:rsidP="00924FEB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hyperlink r:id="rId32" w:history="1">
              <w:r w:rsidR="00903C00" w:rsidRPr="00D1700D">
                <w:rPr>
                  <w:rStyle w:val="afb"/>
                  <w:rFonts w:ascii="Times New Roman" w:hAnsi="Times New Roman"/>
                  <w:color w:val="auto"/>
                </w:rPr>
                <w:t>Глава</w:t>
              </w:r>
            </w:hyperlink>
            <w:r w:rsidR="00903C00" w:rsidRPr="00D1700D">
              <w:rPr>
                <w:rFonts w:ascii="Times New Roman" w:hAnsi="Times New Roman" w:cs="Times New Roman"/>
              </w:rPr>
              <w:t xml:space="preserve"> БК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03C00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(указывается полное наименование уполномоченного органа)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03C00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Наименование деятельности</w:t>
            </w:r>
            <w:r w:rsidRPr="00D1700D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4444" w:history="1">
              <w:r w:rsidRPr="00D1700D">
                <w:rPr>
                  <w:rStyle w:val="afb"/>
                  <w:rFonts w:ascii="Times New Roman" w:hAnsi="Times New Roman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7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 xml:space="preserve">«Реализация дополнительных образовательных программ (за исключением дополнительных предпрофессиональных программ в области искусств)»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03C00" w:rsidRPr="00D1700D" w:rsidTr="00924FEB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Периодичность</w:t>
            </w:r>
            <w:r w:rsidRPr="00D1700D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5555" w:history="1">
              <w:r w:rsidRPr="00D1700D">
                <w:rPr>
                  <w:rStyle w:val="afb"/>
                  <w:rFonts w:ascii="Times New Roman" w:hAnsi="Times New Roman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7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>
      <w:pPr>
        <w:sectPr w:rsidR="00903C00" w:rsidRPr="00D1700D" w:rsidSect="003F0A59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6837" w:h="11905" w:orient="landscape"/>
          <w:pgMar w:top="1440" w:right="800" w:bottom="1440" w:left="800" w:header="720" w:footer="720" w:gutter="0"/>
          <w:cols w:space="720"/>
          <w:noEndnote/>
          <w:titlePg/>
          <w:docGrid w:linePitch="326"/>
        </w:sectPr>
      </w:pPr>
    </w:p>
    <w:p w:rsidR="00903C00" w:rsidRPr="00D1700D" w:rsidRDefault="00903C00" w:rsidP="00D1700D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4" w:name="sub_2100"/>
      <w:r w:rsidRPr="00D1700D">
        <w:rPr>
          <w:rFonts w:ascii="Times New Roman" w:hAnsi="Times New Roman" w:cs="Times New Roman"/>
          <w:color w:val="auto"/>
        </w:rPr>
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</w:t>
      </w:r>
      <w:r w:rsidRPr="00D1700D">
        <w:rPr>
          <w:rFonts w:ascii="Times New Roman" w:hAnsi="Times New Roman" w:cs="Times New Roman"/>
          <w:color w:val="auto"/>
        </w:rPr>
        <w:tab/>
        <w:t xml:space="preserve"> услуги)</w:t>
      </w:r>
    </w:p>
    <w:tbl>
      <w:tblPr>
        <w:tblW w:w="14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75"/>
        <w:gridCol w:w="1275"/>
        <w:gridCol w:w="1228"/>
        <w:gridCol w:w="1222"/>
        <w:gridCol w:w="1012"/>
        <w:gridCol w:w="812"/>
        <w:gridCol w:w="1823"/>
        <w:gridCol w:w="1843"/>
        <w:gridCol w:w="1278"/>
        <w:gridCol w:w="1417"/>
      </w:tblGrid>
      <w:tr w:rsidR="00903C00" w:rsidRPr="00D1700D" w:rsidTr="00924FEB"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4"/>
          <w:p w:rsidR="00903C00" w:rsidRPr="00D1700D" w:rsidRDefault="00903C00" w:rsidP="00924FEB">
            <w:pPr>
              <w:jc w:val="center"/>
            </w:pPr>
            <w:r w:rsidRPr="00D1700D">
              <w:t>Наименование муниципальной услуги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Год определения исполнителей муниципальной услуги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Место оказания муниципальной услуги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903C00" w:rsidRPr="00D1700D" w:rsidTr="00924FEB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 показателя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единица измерения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всего</w:t>
            </w:r>
            <w:r w:rsidRPr="00D1700D">
              <w:rPr>
                <w:vertAlign w:val="superscript"/>
              </w:rPr>
              <w:t> </w:t>
            </w:r>
            <w:hyperlink w:anchor="sub_7777" w:history="1">
              <w:r w:rsidRPr="00D1700D">
                <w:rPr>
                  <w:vertAlign w:val="superscript"/>
                </w:rPr>
                <w:t>7</w:t>
              </w:r>
            </w:hyperlink>
          </w:p>
        </w:tc>
        <w:tc>
          <w:tcPr>
            <w:tcW w:w="6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в том числе</w:t>
            </w:r>
          </w:p>
        </w:tc>
      </w:tr>
      <w:tr w:rsidR="00903C00" w:rsidRPr="00D1700D" w:rsidTr="00924FEB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 xml:space="preserve">код по </w:t>
            </w:r>
            <w:hyperlink r:id="rId39" w:history="1">
              <w:r w:rsidRPr="00D1700D">
                <w:t>ОКЕИ</w:t>
              </w:r>
            </w:hyperlink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оказываемого муниципальными казенными учреждениями на основании муниципального задания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оказываемого муниципальными бюджетными и автономными учреждениями на основании муниципального задания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оказываемого в соответствии с конкурсом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оказываемого в соответствии с социальными сертификатами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</w:tr>
      <w:tr w:rsidR="00903C00" w:rsidRPr="00D1700D" w:rsidTr="00924FEB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6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7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11</w:t>
            </w:r>
          </w:p>
        </w:tc>
      </w:tr>
      <w:tr w:rsidR="00903C00" w:rsidRPr="00D1700D" w:rsidTr="00924FEB"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</w:tbl>
    <w:p w:rsidR="00903C00" w:rsidRPr="00D1700D" w:rsidRDefault="00903C00" w:rsidP="00903C0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946"/>
        <w:gridCol w:w="641"/>
        <w:gridCol w:w="737"/>
        <w:gridCol w:w="673"/>
        <w:gridCol w:w="2020"/>
        <w:gridCol w:w="2385"/>
        <w:gridCol w:w="2385"/>
        <w:gridCol w:w="2385"/>
      </w:tblGrid>
      <w:tr w:rsidR="00903C00" w:rsidRPr="00D1700D" w:rsidTr="00924FEB">
        <w:tc>
          <w:tcPr>
            <w:tcW w:w="3190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8888" w:history="1">
              <w:r w:rsidRPr="00D1700D">
                <w:rPr>
                  <w:vertAlign w:val="superscript"/>
                </w:rPr>
                <w:t>8</w:t>
              </w:r>
            </w:hyperlink>
          </w:p>
        </w:tc>
        <w:tc>
          <w:tcPr>
            <w:tcW w:w="7715" w:type="dxa"/>
            <w:gridSpan w:val="5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Значение фактического показателя, характеризующего объем оказания муниципальной услуги (укрупненной муниципальной услуги), на "___"___________ 20__ г.</w:t>
            </w:r>
            <w:r w:rsidRPr="00D1700D">
              <w:rPr>
                <w:vertAlign w:val="superscript"/>
              </w:rPr>
              <w:t> </w:t>
            </w:r>
            <w:hyperlink w:anchor="sub_2222" w:history="1">
              <w:r w:rsidRPr="00D1700D">
                <w:rPr>
                  <w:vertAlign w:val="superscript"/>
                </w:rPr>
                <w:t>2</w:t>
              </w:r>
            </w:hyperlink>
          </w:p>
        </w:tc>
        <w:tc>
          <w:tcPr>
            <w:tcW w:w="3191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Значение фактического отклонения от показателя, характеризующего объем оказания муниципальной услуги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1011" w:history="1">
              <w:r w:rsidRPr="00D1700D">
                <w:rPr>
                  <w:vertAlign w:val="superscript"/>
                </w:rPr>
                <w:t>11</w:t>
              </w:r>
            </w:hyperlink>
          </w:p>
        </w:tc>
        <w:tc>
          <w:tcPr>
            <w:tcW w:w="3191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Количество исполнителей услуг, исполнивших государственное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212" w:history="1">
              <w:r w:rsidRPr="00D1700D">
                <w:rPr>
                  <w:vertAlign w:val="superscript"/>
                </w:rPr>
                <w:t>12</w:t>
              </w:r>
            </w:hyperlink>
          </w:p>
        </w:tc>
        <w:tc>
          <w:tcPr>
            <w:tcW w:w="3191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Доля исполнителей услуг, исполнивших государственное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  <w:r w:rsidRPr="00D1700D">
              <w:rPr>
                <w:vertAlign w:val="superscript"/>
              </w:rPr>
              <w:t> </w:t>
            </w:r>
            <w:hyperlink w:anchor="sub_1313" w:history="1">
              <w:r w:rsidRPr="00D1700D">
                <w:rPr>
                  <w:vertAlign w:val="superscript"/>
                </w:rPr>
                <w:t>13</w:t>
              </w:r>
            </w:hyperlink>
          </w:p>
        </w:tc>
      </w:tr>
      <w:tr w:rsidR="00903C00" w:rsidRPr="00D1700D" w:rsidTr="00924FEB">
        <w:tc>
          <w:tcPr>
            <w:tcW w:w="3190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1171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всего</w:t>
            </w:r>
            <w:r w:rsidRPr="00D1700D">
              <w:rPr>
                <w:vertAlign w:val="superscript"/>
              </w:rPr>
              <w:t> </w:t>
            </w:r>
            <w:hyperlink w:anchor="sub_9999" w:history="1">
              <w:r w:rsidRPr="00D1700D">
                <w:rPr>
                  <w:vertAlign w:val="superscript"/>
                </w:rPr>
                <w:t>9</w:t>
              </w:r>
            </w:hyperlink>
          </w:p>
        </w:tc>
        <w:tc>
          <w:tcPr>
            <w:tcW w:w="6544" w:type="dxa"/>
            <w:gridSpan w:val="4"/>
            <w:shd w:val="clear" w:color="auto" w:fill="auto"/>
          </w:tcPr>
          <w:p w:rsidR="00903C00" w:rsidRPr="00D1700D" w:rsidRDefault="00903C00" w:rsidP="00924FEB">
            <w:r w:rsidRPr="00D1700D">
              <w:t>в том числе</w:t>
            </w:r>
          </w:p>
        </w:tc>
        <w:tc>
          <w:tcPr>
            <w:tcW w:w="3191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3191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3191" w:type="dxa"/>
            <w:vMerge/>
            <w:shd w:val="clear" w:color="auto" w:fill="auto"/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3190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1171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1276" w:type="dxa"/>
            <w:shd w:val="clear" w:color="auto" w:fill="auto"/>
          </w:tcPr>
          <w:p w:rsidR="00903C00" w:rsidRPr="00D1700D" w:rsidRDefault="00903C00" w:rsidP="00924FEB"/>
        </w:tc>
        <w:tc>
          <w:tcPr>
            <w:tcW w:w="1701" w:type="dxa"/>
            <w:shd w:val="clear" w:color="auto" w:fill="auto"/>
          </w:tcPr>
          <w:p w:rsidR="00903C00" w:rsidRPr="00D1700D" w:rsidRDefault="00903C00" w:rsidP="00924FEB"/>
        </w:tc>
        <w:tc>
          <w:tcPr>
            <w:tcW w:w="1417" w:type="dxa"/>
            <w:shd w:val="clear" w:color="auto" w:fill="auto"/>
          </w:tcPr>
          <w:p w:rsidR="00903C00" w:rsidRPr="00D1700D" w:rsidRDefault="00903C00" w:rsidP="00924FEB"/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оказываемого в соответствии с социальными сертификатами</w:t>
            </w:r>
            <w:r w:rsidRPr="00D1700D">
              <w:rPr>
                <w:vertAlign w:val="superscript"/>
              </w:rPr>
              <w:t> </w:t>
            </w:r>
            <w:hyperlink w:anchor="sub_10010" w:history="1">
              <w:r w:rsidRPr="00D1700D">
                <w:rPr>
                  <w:vertAlign w:val="superscript"/>
                </w:rPr>
                <w:t>10</w:t>
              </w:r>
            </w:hyperlink>
          </w:p>
        </w:tc>
        <w:tc>
          <w:tcPr>
            <w:tcW w:w="3191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3191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3191" w:type="dxa"/>
            <w:vMerge/>
            <w:shd w:val="clear" w:color="auto" w:fill="auto"/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319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12</w:t>
            </w:r>
          </w:p>
        </w:tc>
        <w:tc>
          <w:tcPr>
            <w:tcW w:w="117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13</w:t>
            </w:r>
          </w:p>
        </w:tc>
        <w:tc>
          <w:tcPr>
            <w:tcW w:w="127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14</w:t>
            </w:r>
          </w:p>
        </w:tc>
        <w:tc>
          <w:tcPr>
            <w:tcW w:w="170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15</w:t>
            </w:r>
          </w:p>
        </w:tc>
        <w:tc>
          <w:tcPr>
            <w:tcW w:w="1417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16</w:t>
            </w: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17</w:t>
            </w: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18</w:t>
            </w: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19</w:t>
            </w: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20</w:t>
            </w:r>
          </w:p>
        </w:tc>
      </w:tr>
      <w:tr w:rsidR="00903C00" w:rsidRPr="00D1700D" w:rsidTr="00924FEB">
        <w:tc>
          <w:tcPr>
            <w:tcW w:w="319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</w:tr>
      <w:tr w:rsidR="00903C00" w:rsidRPr="00D1700D" w:rsidTr="00924FEB">
        <w:tc>
          <w:tcPr>
            <w:tcW w:w="319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</w:tr>
      <w:tr w:rsidR="00903C00" w:rsidRPr="00D1700D" w:rsidTr="00924FEB">
        <w:tc>
          <w:tcPr>
            <w:tcW w:w="319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</w:tr>
      <w:tr w:rsidR="00903C00" w:rsidRPr="00D1700D" w:rsidTr="00924FEB">
        <w:tc>
          <w:tcPr>
            <w:tcW w:w="319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</w:tr>
    </w:tbl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>
      <w:pPr>
        <w:jc w:val="center"/>
        <w:rPr>
          <w:b/>
          <w:sz w:val="28"/>
          <w:szCs w:val="28"/>
        </w:rPr>
      </w:pPr>
      <w:r w:rsidRPr="00D1700D">
        <w:br w:type="page"/>
      </w:r>
      <w:bookmarkStart w:id="35" w:name="sub_2200"/>
      <w:r w:rsidRPr="00D1700D">
        <w:rPr>
          <w:b/>
          <w:sz w:val="28"/>
          <w:szCs w:val="28"/>
        </w:rPr>
        <w:t>Сведения о фактическом достижении показателей,</w:t>
      </w:r>
    </w:p>
    <w:p w:rsidR="00903C00" w:rsidRPr="00D1700D" w:rsidRDefault="00903C00" w:rsidP="00903C00">
      <w:pPr>
        <w:pStyle w:val="1"/>
        <w:spacing w:before="0"/>
        <w:ind w:left="1440"/>
        <w:rPr>
          <w:rFonts w:ascii="Times New Roman" w:hAnsi="Times New Roman" w:cs="Times New Roman"/>
          <w:b w:val="0"/>
          <w:color w:val="auto"/>
          <w:vertAlign w:val="superscript"/>
        </w:rPr>
      </w:pPr>
      <w:r w:rsidRPr="00D1700D">
        <w:rPr>
          <w:rFonts w:ascii="Times New Roman" w:hAnsi="Times New Roman" w:cs="Times New Roman"/>
          <w:color w:val="auto"/>
        </w:rPr>
        <w:t>характеризующих качество оказания муниципальной услуги</w:t>
      </w:r>
      <w:hyperlink w:anchor="sub_10010" w:history="1"/>
      <w:r w:rsidRPr="00D1700D">
        <w:rPr>
          <w:rFonts w:ascii="Times New Roman" w:hAnsi="Times New Roman" w:cs="Times New Roman"/>
          <w:color w:val="auto"/>
          <w:vertAlign w:val="superscript"/>
        </w:rPr>
        <w:t xml:space="preserve"> </w:t>
      </w:r>
      <w:r w:rsidRPr="00D1700D">
        <w:rPr>
          <w:rFonts w:ascii="Times New Roman" w:hAnsi="Times New Roman" w:cs="Times New Roman"/>
          <w:b w:val="0"/>
          <w:color w:val="auto"/>
        </w:rPr>
        <w:t>на "__"___ 20_ год</w:t>
      </w:r>
      <w:r w:rsidRPr="00D1700D">
        <w:rPr>
          <w:rFonts w:ascii="Times New Roman" w:hAnsi="Times New Roman" w:cs="Times New Roman"/>
          <w:b w:val="0"/>
          <w:color w:val="auto"/>
          <w:vertAlign w:val="superscript"/>
        </w:rPr>
        <w:t> </w:t>
      </w:r>
    </w:p>
    <w:p w:rsidR="00903C00" w:rsidRPr="00D1700D" w:rsidRDefault="00903C00" w:rsidP="00903C00">
      <w:pPr>
        <w:jc w:val="center"/>
        <w:rPr>
          <w:b/>
          <w:sz w:val="28"/>
          <w:szCs w:val="28"/>
        </w:rPr>
      </w:pPr>
      <w:r w:rsidRPr="00D1700D">
        <w:rPr>
          <w:b/>
          <w:sz w:val="28"/>
          <w:szCs w:val="28"/>
        </w:rPr>
        <w:t>(на отчетную дату)</w:t>
      </w:r>
    </w:p>
    <w:p w:rsidR="00903C00" w:rsidRPr="00D1700D" w:rsidRDefault="00903C00" w:rsidP="00903C00">
      <w:pPr>
        <w:jc w:val="center"/>
        <w:rPr>
          <w:b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09"/>
        <w:gridCol w:w="708"/>
        <w:gridCol w:w="715"/>
        <w:gridCol w:w="703"/>
        <w:gridCol w:w="845"/>
        <w:gridCol w:w="709"/>
        <w:gridCol w:w="856"/>
        <w:gridCol w:w="801"/>
        <w:gridCol w:w="851"/>
        <w:gridCol w:w="992"/>
        <w:gridCol w:w="1276"/>
        <w:gridCol w:w="1188"/>
        <w:gridCol w:w="993"/>
        <w:gridCol w:w="1695"/>
        <w:gridCol w:w="1559"/>
      </w:tblGrid>
      <w:tr w:rsidR="00903C00" w:rsidRPr="00D1700D" w:rsidTr="00924FEB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5"/>
          <w:p w:rsidR="00903C00" w:rsidRPr="00D1700D" w:rsidRDefault="00903C00" w:rsidP="00924FEB">
            <w:pPr>
              <w:jc w:val="center"/>
            </w:pPr>
            <w:r w:rsidRPr="00D1700D">
              <w:t>Наименование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Уникальный номер реестровой записи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Содержание муниципальной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услуги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Условия (формы)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Категории потребителей муниципальных услуг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Год определения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исполнителей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Место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Показатель, характеризующий качество оказания муниципальной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Значение планового показателя, характеризующего качество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Значение фактического показателя, характеризующего качество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10010" w:history="1">
              <w:r w:rsidRPr="00D1700D">
                <w:rPr>
                  <w:vertAlign w:val="superscript"/>
                </w:rPr>
                <w:t>10</w:t>
              </w:r>
            </w:hyperlink>
            <w:r w:rsidRPr="00D1700D">
              <w:rPr>
                <w:vertAlign w:val="superscript"/>
              </w:rPr>
              <w:t xml:space="preserve"> </w:t>
            </w:r>
            <w:r w:rsidRPr="00D1700D">
              <w:t>на "__"___ 20_ год</w:t>
            </w:r>
            <w:r w:rsidRPr="00D1700D">
              <w:rPr>
                <w:vertAlign w:val="superscript"/>
              </w:rPr>
              <w:t> </w:t>
            </w:r>
            <w:hyperlink w:anchor="sub_2222" w:history="1">
              <w:r w:rsidRPr="00D1700D">
                <w:rPr>
                  <w:vertAlign w:val="superscript"/>
                </w:rPr>
                <w:t>2</w:t>
              </w:r>
            </w:hyperlink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Значение предельного допустимого возможного отклонения от показателя, характеризующего качество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Значение фактического отклонения от показателя, характеризующего качество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1414" w:history="1">
              <w:r w:rsidRPr="00D1700D">
                <w:rPr>
                  <w:vertAlign w:val="superscript"/>
                </w:rPr>
                <w:t>14</w:t>
              </w:r>
            </w:hyperlink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Количество исполнителей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услуг, исполнивших государственное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1515" w:history="1">
              <w:r w:rsidRPr="00D1700D">
                <w:rPr>
                  <w:vertAlign w:val="superscript"/>
                </w:rPr>
                <w:t>15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Доля исполнителей услуг, исполнивших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государственное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1616" w:history="1">
              <w:r w:rsidRPr="00D1700D">
                <w:rPr>
                  <w:vertAlign w:val="superscript"/>
                </w:rPr>
                <w:t>16</w:t>
              </w:r>
            </w:hyperlink>
          </w:p>
        </w:tc>
      </w:tr>
      <w:tr w:rsidR="00903C00" w:rsidRPr="00D1700D" w:rsidTr="00924FEB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 показателя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  <w:p w:rsidR="00903C00" w:rsidRPr="00D1700D" w:rsidRDefault="00903C00" w:rsidP="00924FEB"/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единица измерения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</w:t>
            </w:r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 xml:space="preserve">код по </w:t>
            </w:r>
            <w:hyperlink r:id="rId40" w:history="1">
              <w:r w:rsidRPr="00D1700D">
                <w:t>ОКЕИ</w:t>
              </w:r>
            </w:hyperlink>
            <w:r w:rsidRPr="00D1700D">
              <w:rPr>
                <w:vertAlign w:val="superscript"/>
              </w:rPr>
              <w:t> </w:t>
            </w:r>
            <w:hyperlink w:anchor="sub_6666" w:history="1">
              <w:r w:rsidRPr="00D1700D">
                <w:rPr>
                  <w:vertAlign w:val="superscript"/>
                </w:rPr>
                <w:t>6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16</w:t>
            </w:r>
          </w:p>
        </w:tc>
      </w:tr>
      <w:tr w:rsidR="00903C00" w:rsidRPr="00D1700D" w:rsidTr="00924FEB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C00" w:rsidRPr="00D1700D" w:rsidRDefault="00903C00" w:rsidP="00924FEB"/>
        </w:tc>
      </w:tr>
    </w:tbl>
    <w:p w:rsidR="00903C00" w:rsidRPr="00D1700D" w:rsidRDefault="00903C00" w:rsidP="00903C00">
      <w:pPr>
        <w:jc w:val="center"/>
        <w:rPr>
          <w:b/>
          <w:sz w:val="28"/>
          <w:szCs w:val="28"/>
        </w:rPr>
      </w:pPr>
      <w:r w:rsidRPr="00D1700D">
        <w:br w:type="page"/>
      </w:r>
      <w:bookmarkStart w:id="36" w:name="sub_2300"/>
      <w:r w:rsidRPr="00D1700D">
        <w:rPr>
          <w:b/>
          <w:sz w:val="28"/>
          <w:szCs w:val="28"/>
        </w:rPr>
        <w:t>Сведения о плановых показателях, характеризующих объем</w:t>
      </w:r>
    </w:p>
    <w:p w:rsidR="00903C00" w:rsidRPr="00D1700D" w:rsidRDefault="00903C00" w:rsidP="00903C00">
      <w:pPr>
        <w:pStyle w:val="1"/>
        <w:spacing w:before="0"/>
        <w:ind w:left="1440"/>
        <w:rPr>
          <w:rFonts w:ascii="Times New Roman" w:hAnsi="Times New Roman" w:cs="Times New Roman"/>
          <w:color w:val="auto"/>
        </w:rPr>
      </w:pPr>
      <w:r w:rsidRPr="00D1700D">
        <w:rPr>
          <w:rFonts w:ascii="Times New Roman" w:hAnsi="Times New Roman" w:cs="Times New Roman"/>
          <w:color w:val="auto"/>
        </w:rPr>
        <w:t>и качество оказания муниципальной услуги в социальной сфере (муниципальных</w:t>
      </w:r>
    </w:p>
    <w:p w:rsidR="00903C00" w:rsidRPr="00D1700D" w:rsidRDefault="00903C00" w:rsidP="00903C00">
      <w:pPr>
        <w:pStyle w:val="1"/>
        <w:spacing w:before="0"/>
        <w:ind w:left="1440"/>
        <w:rPr>
          <w:rFonts w:ascii="Times New Roman" w:hAnsi="Times New Roman" w:cs="Times New Roman"/>
          <w:color w:val="auto"/>
        </w:rPr>
      </w:pPr>
      <w:r w:rsidRPr="00D1700D">
        <w:rPr>
          <w:rFonts w:ascii="Times New Roman" w:hAnsi="Times New Roman" w:cs="Times New Roman"/>
          <w:color w:val="auto"/>
        </w:rPr>
        <w:t>услуг в социальной сфере, составляющих укрупненную муниципальную услугу),</w:t>
      </w:r>
      <w:r w:rsidRPr="00D1700D">
        <w:rPr>
          <w:rFonts w:ascii="Times New Roman" w:hAnsi="Times New Roman" w:cs="Times New Roman"/>
          <w:color w:val="auto"/>
        </w:rPr>
        <w:br/>
        <w:t>на "___"__________20___г.</w:t>
      </w:r>
      <w:r w:rsidRPr="00D1700D">
        <w:rPr>
          <w:rFonts w:ascii="Times New Roman" w:hAnsi="Times New Roman" w:cs="Times New Roman"/>
          <w:color w:val="auto"/>
          <w:vertAlign w:val="superscript"/>
        </w:rPr>
        <w:t> </w:t>
      </w:r>
      <w:r w:rsidRPr="00D1700D">
        <w:rPr>
          <w:rFonts w:ascii="Times New Roman" w:hAnsi="Times New Roman" w:cs="Times New Roman"/>
          <w:color w:val="auto"/>
        </w:rPr>
        <w:t xml:space="preserve"> </w:t>
      </w:r>
    </w:p>
    <w:bookmarkEnd w:id="36"/>
    <w:p w:rsidR="00903C00" w:rsidRPr="00D1700D" w:rsidRDefault="00903C00" w:rsidP="00903C00">
      <w:pPr>
        <w:jc w:val="center"/>
        <w:rPr>
          <w:sz w:val="28"/>
          <w:szCs w:val="28"/>
        </w:rPr>
      </w:pPr>
      <w:r w:rsidRPr="00D1700D">
        <w:rPr>
          <w:sz w:val="28"/>
          <w:szCs w:val="28"/>
        </w:rPr>
        <w:t>Наименование укрупненной муниципальной услуги «Реализация дополнительных образовательных программ</w:t>
      </w:r>
    </w:p>
    <w:p w:rsidR="00903C00" w:rsidRPr="00D1700D" w:rsidRDefault="00903C00" w:rsidP="00903C00">
      <w:pPr>
        <w:jc w:val="center"/>
        <w:rPr>
          <w:sz w:val="28"/>
          <w:szCs w:val="28"/>
        </w:rPr>
      </w:pPr>
    </w:p>
    <w:tbl>
      <w:tblPr>
        <w:tblW w:w="151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134"/>
        <w:gridCol w:w="806"/>
        <w:gridCol w:w="1637"/>
        <w:gridCol w:w="1092"/>
        <w:gridCol w:w="893"/>
        <w:gridCol w:w="1097"/>
        <w:gridCol w:w="1137"/>
        <w:gridCol w:w="1102"/>
        <w:gridCol w:w="1097"/>
        <w:gridCol w:w="957"/>
        <w:gridCol w:w="1097"/>
        <w:gridCol w:w="967"/>
        <w:gridCol w:w="1034"/>
      </w:tblGrid>
      <w:tr w:rsidR="00903C00" w:rsidRPr="00D1700D" w:rsidTr="00924FEB">
        <w:tc>
          <w:tcPr>
            <w:tcW w:w="47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Исполнитель муниципальной услуги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Уникальный номер реестровой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записи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Содержание муниципальной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услуги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Условия (формы)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Категории потребителей муниципальных услуг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Год определения исполнителей муниципальных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услуг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Место оказания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3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Показатель, характеризующий качество оказания муниципальной услуги</w:t>
            </w:r>
          </w:p>
        </w:tc>
      </w:tr>
      <w:tr w:rsidR="00903C00" w:rsidRPr="00D1700D" w:rsidTr="00924FEB">
        <w:tc>
          <w:tcPr>
            <w:tcW w:w="11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уникальный код организации по Сводному реестру</w:t>
            </w:r>
            <w:r w:rsidRPr="00D1700D">
              <w:rPr>
                <w:vertAlign w:val="superscript"/>
              </w:rPr>
              <w:t> </w:t>
            </w:r>
            <w:hyperlink w:anchor="sub_1818" w:history="1">
              <w:r w:rsidRPr="00D1700D">
                <w:rPr>
                  <w:vertAlign w:val="superscript"/>
                </w:rPr>
                <w:t>18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 исполнителя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1919" w:history="1">
              <w:r w:rsidRPr="00D1700D">
                <w:rPr>
                  <w:vertAlign w:val="superscript"/>
                </w:rPr>
                <w:t>19</w:t>
              </w:r>
            </w:hyperlink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организационно-правовая форма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 показателя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единица измерения</w:t>
            </w:r>
          </w:p>
        </w:tc>
      </w:tr>
      <w:tr w:rsidR="00903C00" w:rsidRPr="00D1700D" w:rsidTr="00924FEB">
        <w:tc>
          <w:tcPr>
            <w:tcW w:w="11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</w:t>
            </w:r>
            <w:r w:rsidRPr="00D1700D">
              <w:rPr>
                <w:vertAlign w:val="superscript"/>
              </w:rPr>
              <w:t> </w:t>
            </w:r>
            <w:hyperlink w:anchor="sub_1919" w:history="1">
              <w:r w:rsidRPr="00D1700D">
                <w:rPr>
                  <w:vertAlign w:val="superscript"/>
                </w:rPr>
                <w:t>19</w:t>
              </w:r>
            </w:hyperlink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 xml:space="preserve">код по </w:t>
            </w:r>
            <w:hyperlink r:id="rId41" w:history="1">
              <w:r w:rsidRPr="00D1700D">
                <w:t>ОКОПФ</w:t>
              </w:r>
            </w:hyperlink>
            <w:r w:rsidRPr="00D1700D">
              <w:rPr>
                <w:vertAlign w:val="superscript"/>
              </w:rPr>
              <w:t> </w:t>
            </w:r>
            <w:hyperlink w:anchor="sub_1919" w:history="1">
              <w:r w:rsidRPr="00D1700D">
                <w:rPr>
                  <w:vertAlign w:val="superscript"/>
                </w:rPr>
                <w:t>19</w:t>
              </w:r>
            </w:hyperlink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 xml:space="preserve">код по </w:t>
            </w:r>
            <w:hyperlink r:id="rId42" w:history="1">
              <w:r w:rsidRPr="00D1700D">
                <w:t>ОКЕИ</w:t>
              </w:r>
            </w:hyperlink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</w:tr>
      <w:tr w:rsidR="00903C00" w:rsidRPr="00D1700D" w:rsidTr="00924FEB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14</w:t>
            </w:r>
          </w:p>
        </w:tc>
      </w:tr>
      <w:tr w:rsidR="00903C00" w:rsidRPr="00D1700D" w:rsidTr="00924FEB">
        <w:tc>
          <w:tcPr>
            <w:tcW w:w="11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1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1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1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3075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r w:rsidRPr="00D1700D">
              <w:t>Итого по муниципальной услуге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307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307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307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307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r w:rsidRPr="00D1700D">
              <w:t>Итого по укрупненной муниципальной услуге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</w:tr>
      <w:tr w:rsidR="00903C00" w:rsidRPr="00D1700D" w:rsidTr="00924FEB">
        <w:tc>
          <w:tcPr>
            <w:tcW w:w="307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</w:tr>
      <w:tr w:rsidR="00903C00" w:rsidRPr="00D1700D" w:rsidTr="00924FEB">
        <w:tc>
          <w:tcPr>
            <w:tcW w:w="307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</w:tr>
      <w:tr w:rsidR="00903C00" w:rsidRPr="00D1700D" w:rsidTr="00924FEB">
        <w:tc>
          <w:tcPr>
            <w:tcW w:w="307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</w:tr>
      <w:tr w:rsidR="00903C00" w:rsidRPr="00D1700D" w:rsidTr="00924FEB">
        <w:tc>
          <w:tcPr>
            <w:tcW w:w="307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</w:tr>
    </w:tbl>
    <w:p w:rsidR="00903C00" w:rsidRPr="00D1700D" w:rsidRDefault="00903C00" w:rsidP="00903C00"/>
    <w:tbl>
      <w:tblPr>
        <w:tblW w:w="150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850"/>
        <w:gridCol w:w="991"/>
        <w:gridCol w:w="1070"/>
        <w:gridCol w:w="2140"/>
        <w:gridCol w:w="2140"/>
        <w:gridCol w:w="1170"/>
        <w:gridCol w:w="1155"/>
        <w:gridCol w:w="2150"/>
      </w:tblGrid>
      <w:tr w:rsidR="00903C00" w:rsidRPr="00D1700D" w:rsidTr="00924FEB">
        <w:tc>
          <w:tcPr>
            <w:tcW w:w="1526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Значение планового показателя,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характеризующего качество оказания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2121" w:history="1">
              <w:r w:rsidRPr="00D1700D">
                <w:rPr>
                  <w:vertAlign w:val="superscript"/>
                </w:rPr>
                <w:t>21</w:t>
              </w:r>
            </w:hyperlink>
          </w:p>
        </w:tc>
        <w:tc>
          <w:tcPr>
            <w:tcW w:w="1843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Предельные допустимые возможные отклонения от показателя, характеризующего качество оказания муниципальной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услуги</w:t>
            </w:r>
            <w:r w:rsidRPr="00D1700D">
              <w:rPr>
                <w:vertAlign w:val="superscript"/>
              </w:rPr>
              <w:t> </w:t>
            </w:r>
            <w:hyperlink w:anchor="sub_2121" w:history="1">
              <w:r w:rsidRPr="00D1700D">
                <w:rPr>
                  <w:vertAlign w:val="superscript"/>
                </w:rPr>
                <w:t>21</w:t>
              </w:r>
            </w:hyperlink>
          </w:p>
        </w:tc>
        <w:tc>
          <w:tcPr>
            <w:tcW w:w="2911" w:type="dxa"/>
            <w:gridSpan w:val="3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Показатель, характеризующий объем оказания муниципальной услуги</w:t>
            </w:r>
          </w:p>
        </w:tc>
        <w:tc>
          <w:tcPr>
            <w:tcW w:w="6605" w:type="dxa"/>
            <w:gridSpan w:val="4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Значение планового показателя, характеризующего объем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22022" w:history="1">
              <w:r w:rsidRPr="00D1700D">
                <w:rPr>
                  <w:vertAlign w:val="superscript"/>
                </w:rPr>
                <w:t>22</w:t>
              </w:r>
            </w:hyperlink>
          </w:p>
        </w:tc>
        <w:tc>
          <w:tcPr>
            <w:tcW w:w="2150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Предельные допустимые возможные отклонения от показателя, характеризующего объем оказания муниципальной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услуги</w:t>
            </w:r>
            <w:r w:rsidRPr="00D1700D">
              <w:rPr>
                <w:vertAlign w:val="superscript"/>
              </w:rPr>
              <w:t> </w:t>
            </w:r>
            <w:hyperlink w:anchor="sub_2121" w:history="1">
              <w:r w:rsidRPr="00D1700D">
                <w:rPr>
                  <w:vertAlign w:val="superscript"/>
                </w:rPr>
                <w:t>21</w:t>
              </w:r>
            </w:hyperlink>
          </w:p>
        </w:tc>
      </w:tr>
      <w:tr w:rsidR="00903C00" w:rsidRPr="00D1700D" w:rsidTr="00924FEB">
        <w:tc>
          <w:tcPr>
            <w:tcW w:w="1526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1843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850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 показателя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2061" w:type="dxa"/>
            <w:gridSpan w:val="2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единица измерения</w:t>
            </w:r>
          </w:p>
        </w:tc>
        <w:tc>
          <w:tcPr>
            <w:tcW w:w="2140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оказываемый муниципальными казенными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учреждениями на основании муниципального задания</w:t>
            </w:r>
            <w:r w:rsidRPr="00D1700D">
              <w:rPr>
                <w:vertAlign w:val="superscript"/>
              </w:rPr>
              <w:t> </w:t>
            </w:r>
            <w:hyperlink w:anchor="sub_2121" w:history="1">
              <w:r w:rsidRPr="00D1700D">
                <w:rPr>
                  <w:vertAlign w:val="superscript"/>
                </w:rPr>
                <w:t>21</w:t>
              </w:r>
            </w:hyperlink>
          </w:p>
        </w:tc>
        <w:tc>
          <w:tcPr>
            <w:tcW w:w="2140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оказываемый муниципальными бюджетными и автономными учреждениями на основании муниципального задания</w:t>
            </w:r>
            <w:r w:rsidRPr="00D1700D">
              <w:rPr>
                <w:vertAlign w:val="superscript"/>
              </w:rPr>
              <w:t> </w:t>
            </w:r>
            <w:hyperlink w:anchor="sub_2121" w:history="1">
              <w:r w:rsidRPr="00D1700D">
                <w:rPr>
                  <w:vertAlign w:val="superscript"/>
                </w:rPr>
                <w:t>21</w:t>
              </w:r>
            </w:hyperlink>
          </w:p>
        </w:tc>
        <w:tc>
          <w:tcPr>
            <w:tcW w:w="1170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в соответствии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с конкурсом</w:t>
            </w:r>
            <w:r w:rsidRPr="00D1700D">
              <w:rPr>
                <w:vertAlign w:val="superscript"/>
              </w:rPr>
              <w:t> </w:t>
            </w:r>
            <w:hyperlink w:anchor="sub_2121" w:history="1">
              <w:r w:rsidRPr="00D1700D">
                <w:rPr>
                  <w:vertAlign w:val="superscript"/>
                </w:rPr>
                <w:t>21</w:t>
              </w:r>
            </w:hyperlink>
          </w:p>
        </w:tc>
        <w:tc>
          <w:tcPr>
            <w:tcW w:w="1155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в соответствии с социальными сертификатами</w:t>
            </w:r>
            <w:r w:rsidRPr="00D1700D">
              <w:rPr>
                <w:vertAlign w:val="superscript"/>
              </w:rPr>
              <w:t> </w:t>
            </w:r>
            <w:hyperlink w:anchor="sub_2121" w:history="1">
              <w:r w:rsidRPr="00D1700D">
                <w:rPr>
                  <w:vertAlign w:val="superscript"/>
                </w:rPr>
                <w:t>21</w:t>
              </w:r>
            </w:hyperlink>
          </w:p>
        </w:tc>
        <w:tc>
          <w:tcPr>
            <w:tcW w:w="2150" w:type="dxa"/>
            <w:vMerge/>
            <w:shd w:val="clear" w:color="auto" w:fill="auto"/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526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1843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850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9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107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 xml:space="preserve">код по </w:t>
            </w:r>
            <w:hyperlink r:id="rId43" w:history="1">
              <w:r w:rsidRPr="00D1700D">
                <w:t>ОКЕИ</w:t>
              </w:r>
            </w:hyperlink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2140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2140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1170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1155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2150" w:type="dxa"/>
            <w:vMerge/>
            <w:shd w:val="clear" w:color="auto" w:fill="auto"/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52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15</w:t>
            </w:r>
          </w:p>
        </w:tc>
        <w:tc>
          <w:tcPr>
            <w:tcW w:w="1843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16</w:t>
            </w:r>
          </w:p>
        </w:tc>
        <w:tc>
          <w:tcPr>
            <w:tcW w:w="8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17</w:t>
            </w:r>
          </w:p>
        </w:tc>
        <w:tc>
          <w:tcPr>
            <w:tcW w:w="9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18</w:t>
            </w:r>
          </w:p>
        </w:tc>
        <w:tc>
          <w:tcPr>
            <w:tcW w:w="107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19</w:t>
            </w:r>
          </w:p>
        </w:tc>
        <w:tc>
          <w:tcPr>
            <w:tcW w:w="214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20</w:t>
            </w:r>
          </w:p>
        </w:tc>
        <w:tc>
          <w:tcPr>
            <w:tcW w:w="214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21</w:t>
            </w:r>
          </w:p>
        </w:tc>
        <w:tc>
          <w:tcPr>
            <w:tcW w:w="117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22</w:t>
            </w:r>
          </w:p>
        </w:tc>
        <w:tc>
          <w:tcPr>
            <w:tcW w:w="1155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23</w:t>
            </w: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24</w:t>
            </w:r>
          </w:p>
        </w:tc>
      </w:tr>
      <w:tr w:rsidR="00903C00" w:rsidRPr="00D1700D" w:rsidTr="00924FEB">
        <w:tc>
          <w:tcPr>
            <w:tcW w:w="152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9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07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4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4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155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</w:tr>
      <w:tr w:rsidR="00903C00" w:rsidRPr="00D1700D" w:rsidTr="00924FEB">
        <w:tc>
          <w:tcPr>
            <w:tcW w:w="152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9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07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4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4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155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</w:tr>
      <w:tr w:rsidR="00903C00" w:rsidRPr="00D1700D" w:rsidTr="00924FEB">
        <w:tc>
          <w:tcPr>
            <w:tcW w:w="152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99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07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4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4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155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</w:tr>
    </w:tbl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>
      <w:pPr>
        <w:pStyle w:val="1"/>
        <w:rPr>
          <w:rFonts w:ascii="Times New Roman" w:hAnsi="Times New Roman" w:cs="Times New Roman"/>
          <w:color w:val="auto"/>
        </w:rPr>
      </w:pPr>
      <w:bookmarkStart w:id="37" w:name="sub_2400"/>
      <w:r w:rsidRPr="00D1700D">
        <w:rPr>
          <w:rFonts w:ascii="Times New Roman" w:hAnsi="Times New Roman" w:cs="Times New Roman"/>
          <w:color w:val="auto"/>
        </w:rPr>
        <w:br w:type="page"/>
        <w:t>IV. Сведения о фактических показателях, характеризующих объем и качество оказания муниципальной услуги,</w:t>
      </w:r>
      <w:bookmarkEnd w:id="37"/>
      <w:r w:rsidRPr="00D1700D">
        <w:rPr>
          <w:rFonts w:ascii="Times New Roman" w:hAnsi="Times New Roman" w:cs="Times New Roman"/>
          <w:color w:val="auto"/>
        </w:rPr>
        <w:t xml:space="preserve"> на "___"_________20___год</w:t>
      </w:r>
    </w:p>
    <w:p w:rsidR="00903C00" w:rsidRPr="00D1700D" w:rsidRDefault="00903C00" w:rsidP="00903C00">
      <w:pPr>
        <w:ind w:firstLine="698"/>
        <w:jc w:val="center"/>
        <w:rPr>
          <w:b/>
          <w:bCs/>
          <w:sz w:val="28"/>
          <w:szCs w:val="28"/>
        </w:rPr>
      </w:pPr>
      <w:r w:rsidRPr="00D1700D">
        <w:rPr>
          <w:b/>
          <w:sz w:val="28"/>
          <w:szCs w:val="28"/>
        </w:rPr>
        <w:t xml:space="preserve">Наименование укрупненной муниципальной услуги </w:t>
      </w:r>
      <w:r w:rsidRPr="00D1700D">
        <w:rPr>
          <w:b/>
          <w:bCs/>
          <w:sz w:val="28"/>
          <w:szCs w:val="28"/>
        </w:rPr>
        <w:t xml:space="preserve">деятельности «Реализация дополнительных образовательных программ </w:t>
      </w:r>
    </w:p>
    <w:tbl>
      <w:tblPr>
        <w:tblW w:w="147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135"/>
        <w:gridCol w:w="993"/>
        <w:gridCol w:w="1558"/>
        <w:gridCol w:w="1228"/>
        <w:gridCol w:w="897"/>
        <w:gridCol w:w="929"/>
        <w:gridCol w:w="1054"/>
        <w:gridCol w:w="933"/>
        <w:gridCol w:w="1034"/>
        <w:gridCol w:w="1039"/>
        <w:gridCol w:w="962"/>
        <w:gridCol w:w="910"/>
        <w:gridCol w:w="962"/>
      </w:tblGrid>
      <w:tr w:rsidR="00903C00" w:rsidRPr="00D1700D" w:rsidTr="00924FEB"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bookmarkStart w:id="38" w:name="sub_2410"/>
            <w:r w:rsidRPr="00D1700D">
              <w:t>Исполнитель муниципальной услуги</w:t>
            </w:r>
            <w:bookmarkEnd w:id="38"/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Уникальный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номер реестровой записи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Содержание муниципальной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услуги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Условия (формы)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Категории потребителей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муниципальных услуг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Год определения исполнителей муниципальных услуг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Место оказания муниципальной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услуги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Показатель, характеризующий качество оказания муниципальной услуги</w:t>
            </w:r>
          </w:p>
        </w:tc>
      </w:tr>
      <w:tr w:rsidR="00903C00" w:rsidRPr="00D1700D" w:rsidTr="00924FEB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уникальный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код организации по Сводному реестру</w:t>
            </w:r>
            <w:r w:rsidRPr="00D1700D">
              <w:rPr>
                <w:vertAlign w:val="superscript"/>
              </w:rPr>
              <w:t> </w:t>
            </w:r>
            <w:hyperlink w:anchor="sub_1818" w:history="1">
              <w:r w:rsidRPr="00D1700D">
                <w:rPr>
                  <w:vertAlign w:val="superscript"/>
                </w:rPr>
                <w:t>18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 исполнителя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1919" w:history="1">
              <w:r w:rsidRPr="00D1700D">
                <w:rPr>
                  <w:vertAlign w:val="superscript"/>
                </w:rPr>
                <w:t>19</w:t>
              </w:r>
            </w:hyperlink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организационно-правовая форма</w:t>
            </w: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 показателя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единица измерения</w:t>
            </w:r>
          </w:p>
        </w:tc>
      </w:tr>
      <w:tr w:rsidR="00903C00" w:rsidRPr="00D1700D" w:rsidTr="00924FEB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</w:t>
            </w:r>
            <w:r w:rsidRPr="00D1700D">
              <w:rPr>
                <w:vertAlign w:val="superscript"/>
              </w:rPr>
              <w:t> </w:t>
            </w:r>
            <w:hyperlink w:anchor="sub_1919" w:history="1">
              <w:r w:rsidRPr="00D1700D">
                <w:rPr>
                  <w:vertAlign w:val="superscript"/>
                </w:rPr>
                <w:t>19</w:t>
              </w:r>
            </w:hyperlink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 xml:space="preserve">код по </w:t>
            </w:r>
            <w:hyperlink r:id="rId44" w:history="1">
              <w:r w:rsidRPr="00D1700D">
                <w:t>ОКОПФ</w:t>
              </w:r>
            </w:hyperlink>
            <w:r w:rsidRPr="00D1700D">
              <w:rPr>
                <w:vertAlign w:val="superscript"/>
              </w:rPr>
              <w:t> </w:t>
            </w:r>
            <w:hyperlink w:anchor="sub_1919" w:history="1">
              <w:r w:rsidRPr="00D1700D">
                <w:rPr>
                  <w:vertAlign w:val="superscript"/>
                </w:rPr>
                <w:t>19</w:t>
              </w:r>
            </w:hyperlink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 xml:space="preserve">код по </w:t>
            </w:r>
            <w:hyperlink r:id="rId45" w:history="1">
              <w:r w:rsidRPr="00D1700D">
                <w:t>ОКЕИ</w:t>
              </w:r>
            </w:hyperlink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</w:tr>
      <w:tr w:rsidR="00903C00" w:rsidRPr="00D1700D" w:rsidTr="00924FEB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14</w:t>
            </w:r>
          </w:p>
        </w:tc>
      </w:tr>
      <w:tr w:rsidR="00903C00" w:rsidRPr="00D1700D" w:rsidTr="00924FEB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3262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r w:rsidRPr="00D1700D">
              <w:t>Итого по муниципальной услуге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326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326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326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</w:tr>
      <w:tr w:rsidR="00903C00" w:rsidRPr="00D1700D" w:rsidTr="00924FEB">
        <w:tc>
          <w:tcPr>
            <w:tcW w:w="326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r w:rsidRPr="00D1700D">
              <w:t>Итого по укрупненной муниципальной услуге</w:t>
            </w:r>
            <w:r w:rsidRPr="00D1700D">
              <w:rPr>
                <w:vertAlign w:val="superscript"/>
              </w:rPr>
              <w:t> </w:t>
            </w:r>
            <w:hyperlink w:anchor="sub_2929" w:history="1">
              <w:r w:rsidRPr="00D1700D">
                <w:rPr>
                  <w:vertAlign w:val="superscript"/>
                </w:rPr>
                <w:t>29</w:t>
              </w:r>
            </w:hyperlink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</w:tr>
      <w:tr w:rsidR="00903C00" w:rsidRPr="00D1700D" w:rsidTr="00924FEB">
        <w:tc>
          <w:tcPr>
            <w:tcW w:w="326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</w:tr>
      <w:tr w:rsidR="00903C00" w:rsidRPr="00D1700D" w:rsidTr="00924FEB">
        <w:tc>
          <w:tcPr>
            <w:tcW w:w="326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</w:tr>
      <w:tr w:rsidR="00903C00" w:rsidRPr="00D1700D" w:rsidTr="00924FEB">
        <w:tc>
          <w:tcPr>
            <w:tcW w:w="326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</w:tr>
      <w:tr w:rsidR="00903C00" w:rsidRPr="00D1700D" w:rsidTr="00924FEB">
        <w:tc>
          <w:tcPr>
            <w:tcW w:w="326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/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00" w:rsidRPr="00D1700D" w:rsidRDefault="00903C00" w:rsidP="00924FEB">
            <w:pPr>
              <w:jc w:val="center"/>
            </w:pPr>
            <w:r w:rsidRPr="00D1700D">
              <w:t>x</w:t>
            </w:r>
          </w:p>
        </w:tc>
      </w:tr>
    </w:tbl>
    <w:p w:rsidR="00903C00" w:rsidRPr="00D1700D" w:rsidRDefault="00903C00" w:rsidP="00903C00">
      <w:pPr>
        <w:jc w:val="center"/>
      </w:pPr>
    </w:p>
    <w:p w:rsidR="00903C00" w:rsidRPr="00D1700D" w:rsidRDefault="00903C00" w:rsidP="00903C00">
      <w:pPr>
        <w:jc w:val="center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76"/>
        <w:gridCol w:w="992"/>
        <w:gridCol w:w="709"/>
        <w:gridCol w:w="505"/>
        <w:gridCol w:w="519"/>
        <w:gridCol w:w="506"/>
        <w:gridCol w:w="620"/>
        <w:gridCol w:w="1535"/>
        <w:gridCol w:w="1701"/>
        <w:gridCol w:w="2150"/>
        <w:gridCol w:w="1252"/>
      </w:tblGrid>
      <w:tr w:rsidR="00903C00" w:rsidRPr="00D1700D" w:rsidTr="00924FEB">
        <w:tc>
          <w:tcPr>
            <w:tcW w:w="1668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Значение фактического показателя,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характеризующего качество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2323" w:history="1">
              <w:r w:rsidRPr="00D1700D">
                <w:rPr>
                  <w:vertAlign w:val="superscript"/>
                </w:rPr>
                <w:t>23</w:t>
              </w:r>
            </w:hyperlink>
          </w:p>
        </w:tc>
        <w:tc>
          <w:tcPr>
            <w:tcW w:w="1417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Фактическое отклонение от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показателя, характеризующего качество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2424" w:history="1">
              <w:r w:rsidRPr="00D1700D">
                <w:rPr>
                  <w:vertAlign w:val="superscript"/>
                </w:rPr>
                <w:t>24</w:t>
              </w:r>
            </w:hyperlink>
          </w:p>
        </w:tc>
        <w:tc>
          <w:tcPr>
            <w:tcW w:w="2977" w:type="dxa"/>
            <w:gridSpan w:val="3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Показатель, характеризующий объем оказания муниципальной услуги</w:t>
            </w:r>
          </w:p>
        </w:tc>
        <w:tc>
          <w:tcPr>
            <w:tcW w:w="2150" w:type="dxa"/>
            <w:gridSpan w:val="4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Значение фактического показателя, характеризующего объем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2525" w:history="1">
              <w:r w:rsidRPr="00D1700D">
                <w:rPr>
                  <w:vertAlign w:val="superscript"/>
                </w:rPr>
                <w:t>25</w:t>
              </w:r>
            </w:hyperlink>
          </w:p>
        </w:tc>
        <w:tc>
          <w:tcPr>
            <w:tcW w:w="1535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Фактическое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отклонение от показателя,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характеризующего объем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оказания муниципальной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услуги</w:t>
            </w:r>
            <w:r w:rsidRPr="00D1700D">
              <w:rPr>
                <w:vertAlign w:val="superscript"/>
              </w:rPr>
              <w:t> </w:t>
            </w:r>
            <w:hyperlink w:anchor="sub_2626" w:history="1">
              <w:r w:rsidRPr="00D1700D">
                <w:rPr>
                  <w:vertAlign w:val="superscript"/>
                </w:rPr>
                <w:t>26</w:t>
              </w:r>
            </w:hyperlink>
          </w:p>
        </w:tc>
        <w:tc>
          <w:tcPr>
            <w:tcW w:w="1701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Отклонение, превышающее предельные допустимые возможные отклонения от показателя, характеризующего качество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2727" w:history="1">
              <w:r w:rsidRPr="00D1700D">
                <w:rPr>
                  <w:vertAlign w:val="superscript"/>
                </w:rPr>
                <w:t>27</w:t>
              </w:r>
            </w:hyperlink>
          </w:p>
        </w:tc>
        <w:tc>
          <w:tcPr>
            <w:tcW w:w="2150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Отклонение, превышающее предельные допустимые возможные отклонения от показателя, характеризующего</w:t>
            </w:r>
          </w:p>
          <w:p w:rsidR="00903C00" w:rsidRPr="00D1700D" w:rsidRDefault="00903C00" w:rsidP="00924FEB">
            <w:pPr>
              <w:jc w:val="center"/>
            </w:pPr>
            <w:r w:rsidRPr="00D1700D">
              <w:t>объем оказания муниципальной услуги</w:t>
            </w:r>
            <w:r w:rsidRPr="00D1700D">
              <w:rPr>
                <w:vertAlign w:val="superscript"/>
              </w:rPr>
              <w:t> </w:t>
            </w:r>
            <w:hyperlink w:anchor="sub_2828" w:history="1">
              <w:r w:rsidRPr="00D1700D">
                <w:rPr>
                  <w:vertAlign w:val="superscript"/>
                </w:rPr>
                <w:t>28</w:t>
              </w:r>
            </w:hyperlink>
          </w:p>
        </w:tc>
        <w:tc>
          <w:tcPr>
            <w:tcW w:w="1252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Причина превышения</w:t>
            </w:r>
          </w:p>
        </w:tc>
      </w:tr>
      <w:tr w:rsidR="00903C00" w:rsidRPr="00D1700D" w:rsidTr="00924FEB">
        <w:tc>
          <w:tcPr>
            <w:tcW w:w="1668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 показателя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1701" w:type="dxa"/>
            <w:gridSpan w:val="2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единица измерения</w:t>
            </w:r>
          </w:p>
        </w:tc>
        <w:tc>
          <w:tcPr>
            <w:tcW w:w="505" w:type="dxa"/>
            <w:vMerge w:val="restart"/>
            <w:shd w:val="clear" w:color="auto" w:fill="auto"/>
          </w:tcPr>
          <w:p w:rsidR="00903C00" w:rsidRPr="00D1700D" w:rsidRDefault="00903C00" w:rsidP="00924FEB"/>
        </w:tc>
        <w:tc>
          <w:tcPr>
            <w:tcW w:w="519" w:type="dxa"/>
            <w:vMerge w:val="restart"/>
            <w:shd w:val="clear" w:color="auto" w:fill="auto"/>
          </w:tcPr>
          <w:p w:rsidR="00903C00" w:rsidRPr="00D1700D" w:rsidRDefault="00903C00" w:rsidP="00924FEB"/>
        </w:tc>
        <w:tc>
          <w:tcPr>
            <w:tcW w:w="506" w:type="dxa"/>
            <w:vMerge w:val="restart"/>
            <w:shd w:val="clear" w:color="auto" w:fill="auto"/>
          </w:tcPr>
          <w:p w:rsidR="00903C00" w:rsidRPr="00D1700D" w:rsidRDefault="00903C00" w:rsidP="00924FEB"/>
        </w:tc>
        <w:tc>
          <w:tcPr>
            <w:tcW w:w="620" w:type="dxa"/>
            <w:vMerge w:val="restart"/>
            <w:shd w:val="clear" w:color="auto" w:fill="auto"/>
          </w:tcPr>
          <w:p w:rsidR="00903C00" w:rsidRPr="00D1700D" w:rsidRDefault="00903C00" w:rsidP="00924FEB"/>
        </w:tc>
        <w:tc>
          <w:tcPr>
            <w:tcW w:w="1535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50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52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</w:tr>
      <w:tr w:rsidR="00903C00" w:rsidRPr="00D1700D" w:rsidTr="00924FEB">
        <w:tc>
          <w:tcPr>
            <w:tcW w:w="1668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наименование</w:t>
            </w:r>
            <w:r w:rsidRPr="00D1700D">
              <w:rPr>
                <w:vertAlign w:val="superscript"/>
              </w:rPr>
              <w:t> </w:t>
            </w:r>
            <w:hyperlink w:anchor="sub_2020" w:history="1">
              <w:r w:rsidRPr="00D1700D">
                <w:rPr>
                  <w:vertAlign w:val="superscript"/>
                </w:rPr>
                <w:t>20</w:t>
              </w:r>
            </w:hyperlink>
          </w:p>
        </w:tc>
        <w:tc>
          <w:tcPr>
            <w:tcW w:w="709" w:type="dxa"/>
            <w:shd w:val="clear" w:color="auto" w:fill="auto"/>
          </w:tcPr>
          <w:p w:rsidR="00903C00" w:rsidRPr="00D1700D" w:rsidRDefault="00903C00" w:rsidP="00924FEB"/>
        </w:tc>
        <w:tc>
          <w:tcPr>
            <w:tcW w:w="505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519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506" w:type="dxa"/>
            <w:vMerge/>
            <w:shd w:val="clear" w:color="auto" w:fill="auto"/>
          </w:tcPr>
          <w:p w:rsidR="00903C00" w:rsidRPr="00D1700D" w:rsidRDefault="00903C00" w:rsidP="00924FEB"/>
        </w:tc>
        <w:tc>
          <w:tcPr>
            <w:tcW w:w="620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535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50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52" w:type="dxa"/>
            <w:vMerge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</w:tr>
      <w:tr w:rsidR="00903C00" w:rsidRPr="00D1700D" w:rsidTr="00924FEB">
        <w:tc>
          <w:tcPr>
            <w:tcW w:w="1668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15</w:t>
            </w:r>
          </w:p>
        </w:tc>
        <w:tc>
          <w:tcPr>
            <w:tcW w:w="1417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16</w:t>
            </w:r>
          </w:p>
        </w:tc>
        <w:tc>
          <w:tcPr>
            <w:tcW w:w="127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17</w:t>
            </w:r>
          </w:p>
        </w:tc>
        <w:tc>
          <w:tcPr>
            <w:tcW w:w="992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18</w:t>
            </w:r>
          </w:p>
        </w:tc>
        <w:tc>
          <w:tcPr>
            <w:tcW w:w="709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19</w:t>
            </w:r>
          </w:p>
        </w:tc>
        <w:tc>
          <w:tcPr>
            <w:tcW w:w="505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20</w:t>
            </w:r>
          </w:p>
        </w:tc>
        <w:tc>
          <w:tcPr>
            <w:tcW w:w="519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21</w:t>
            </w:r>
          </w:p>
        </w:tc>
        <w:tc>
          <w:tcPr>
            <w:tcW w:w="50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22</w:t>
            </w:r>
          </w:p>
        </w:tc>
        <w:tc>
          <w:tcPr>
            <w:tcW w:w="62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23</w:t>
            </w:r>
          </w:p>
        </w:tc>
        <w:tc>
          <w:tcPr>
            <w:tcW w:w="1535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24</w:t>
            </w:r>
          </w:p>
        </w:tc>
        <w:tc>
          <w:tcPr>
            <w:tcW w:w="170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25</w:t>
            </w: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26</w:t>
            </w:r>
          </w:p>
        </w:tc>
        <w:tc>
          <w:tcPr>
            <w:tcW w:w="1252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  <w:r w:rsidRPr="00D1700D">
              <w:t>27</w:t>
            </w:r>
          </w:p>
        </w:tc>
      </w:tr>
      <w:tr w:rsidR="00903C00" w:rsidRPr="00D1700D" w:rsidTr="00924FEB">
        <w:tc>
          <w:tcPr>
            <w:tcW w:w="1668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505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519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50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535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52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</w:tr>
      <w:tr w:rsidR="00903C00" w:rsidRPr="00D1700D" w:rsidTr="00924FEB">
        <w:tc>
          <w:tcPr>
            <w:tcW w:w="1668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505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519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50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535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52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</w:tr>
      <w:tr w:rsidR="00903C00" w:rsidRPr="00D1700D" w:rsidTr="00924FEB">
        <w:tc>
          <w:tcPr>
            <w:tcW w:w="1668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505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519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506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535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2150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  <w:tc>
          <w:tcPr>
            <w:tcW w:w="1252" w:type="dxa"/>
            <w:shd w:val="clear" w:color="auto" w:fill="auto"/>
          </w:tcPr>
          <w:p w:rsidR="00903C00" w:rsidRPr="00D1700D" w:rsidRDefault="00903C00" w:rsidP="00924FEB">
            <w:pPr>
              <w:jc w:val="center"/>
            </w:pPr>
          </w:p>
        </w:tc>
      </w:tr>
    </w:tbl>
    <w:p w:rsidR="00903C00" w:rsidRPr="00D1700D" w:rsidRDefault="00903C00" w:rsidP="00903C00">
      <w:pPr>
        <w:jc w:val="center"/>
      </w:pPr>
    </w:p>
    <w:p w:rsidR="00903C00" w:rsidRPr="00D1700D" w:rsidRDefault="00903C00" w:rsidP="00903C00">
      <w:pPr>
        <w:rPr>
          <w:vanish/>
        </w:rPr>
      </w:pPr>
    </w:p>
    <w:p w:rsidR="00903C00" w:rsidRPr="00D1700D" w:rsidRDefault="00903C00" w:rsidP="00903C00"/>
    <w:tbl>
      <w:tblPr>
        <w:tblpPr w:leftFromText="180" w:rightFromText="180" w:vertAnchor="text" w:horzAnchor="margin" w:tblpY="-55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8"/>
        <w:gridCol w:w="3980"/>
        <w:gridCol w:w="2213"/>
        <w:gridCol w:w="3971"/>
      </w:tblGrid>
      <w:tr w:rsidR="00903C00" w:rsidRPr="00D1700D" w:rsidTr="00924FE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6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Руководитель</w:t>
            </w:r>
          </w:p>
          <w:p w:rsidR="00903C00" w:rsidRPr="00D1700D" w:rsidRDefault="00903C00" w:rsidP="00924FEB">
            <w:pPr>
              <w:pStyle w:val="a6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__________________________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C00" w:rsidRPr="00D1700D" w:rsidRDefault="00903C00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C00" w:rsidRPr="00D1700D" w:rsidRDefault="00903C00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________________________</w:t>
            </w:r>
          </w:p>
        </w:tc>
      </w:tr>
      <w:tr w:rsidR="00903C00" w:rsidRPr="00D1700D" w:rsidTr="00924FE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903C00" w:rsidRPr="00D1700D" w:rsidRDefault="00903C00" w:rsidP="00924FE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1700D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>
      <w:pPr>
        <w:pStyle w:val="a6"/>
        <w:rPr>
          <w:rFonts w:ascii="Times New Roman" w:hAnsi="Times New Roman" w:cs="Times New Roman"/>
        </w:rPr>
      </w:pPr>
      <w:r w:rsidRPr="00D1700D">
        <w:rPr>
          <w:rFonts w:ascii="Times New Roman" w:hAnsi="Times New Roman" w:cs="Times New Roman"/>
        </w:rPr>
        <w:t>"____" ____________ 20____ г.</w:t>
      </w:r>
    </w:p>
    <w:p w:rsidR="00903C00" w:rsidRPr="00D1700D" w:rsidRDefault="00903C00" w:rsidP="00903C00"/>
    <w:p w:rsidR="00903C00" w:rsidRPr="00D1700D" w:rsidRDefault="00903C00" w:rsidP="00903C00">
      <w:pPr>
        <w:sectPr w:rsidR="00903C00" w:rsidRPr="00D1700D" w:rsidSect="00071F72">
          <w:headerReference w:type="default" r:id="rId46"/>
          <w:footerReference w:type="default" r:id="rId47"/>
          <w:pgSz w:w="16840" w:h="11907" w:orient="landscape" w:code="9"/>
          <w:pgMar w:top="1440" w:right="799" w:bottom="1440" w:left="1701" w:header="720" w:footer="720" w:gutter="0"/>
          <w:cols w:space="720"/>
          <w:noEndnote/>
        </w:sectPr>
      </w:pPr>
    </w:p>
    <w:p w:rsidR="00903C00" w:rsidRPr="00D1700D" w:rsidRDefault="00903C00" w:rsidP="00903C00">
      <w:pPr>
        <w:rPr>
          <w:sz w:val="22"/>
          <w:szCs w:val="22"/>
        </w:rPr>
      </w:pPr>
      <w:r w:rsidRPr="00D1700D">
        <w:rPr>
          <w:sz w:val="22"/>
          <w:szCs w:val="22"/>
        </w:rPr>
        <w:t>──────────────────────────────</w:t>
      </w:r>
    </w:p>
    <w:p w:rsidR="00903C00" w:rsidRPr="00D1700D" w:rsidRDefault="00903C00" w:rsidP="00903C00">
      <w:pPr>
        <w:rPr>
          <w:sz w:val="20"/>
          <w:szCs w:val="20"/>
        </w:rPr>
      </w:pPr>
      <w:bookmarkStart w:id="39" w:name="sub_1111"/>
      <w:bookmarkStart w:id="40" w:name="sub_2222"/>
      <w:r w:rsidRPr="00D1700D">
        <w:rPr>
          <w:sz w:val="20"/>
          <w:szCs w:val="20"/>
          <w:vertAlign w:val="superscript"/>
        </w:rPr>
        <w:t>1</w:t>
      </w:r>
      <w:r w:rsidRPr="00D1700D">
        <w:rPr>
          <w:sz w:val="20"/>
          <w:szCs w:val="20"/>
        </w:rPr>
        <w:t xml:space="preserve"> Формируется с использованием муниципальной интегрированной информационной системы управления общественными финансами "Электронный бюджет", в том числе посредством информационного взаимодействия с иными информационными системами органов исполнительной власти (муниципальных органов), осуществляющих функции и полномочия учредителей в отношении бюджетных или автономных учреждений, исполняющих муниципальный социальный заказ на оказание муниципальных услуг в социальной сфере, отнесенных к полномочиям органов муниципальной власти (далее - муниципальный социальный заказ), а также главных распорядителей средств местного бюджета, в ведении которых находятся казенные учреждения, оказывающие муниципальные услуги в социальной сфере, включенные в муниципальный социальный заказ, и подписывается усиленной квалифицированной </w:t>
      </w:r>
      <w:hyperlink r:id="rId48" w:history="1">
        <w:r w:rsidRPr="00D1700D">
          <w:rPr>
            <w:sz w:val="20"/>
            <w:szCs w:val="20"/>
          </w:rPr>
          <w:t>электронной подписью</w:t>
        </w:r>
      </w:hyperlink>
      <w:r w:rsidRPr="00D1700D">
        <w:rPr>
          <w:sz w:val="20"/>
          <w:szCs w:val="20"/>
        </w:rPr>
        <w:t xml:space="preserve"> лица, имеющего право действовать от имени уполномоченного органа.</w:t>
      </w:r>
    </w:p>
    <w:bookmarkEnd w:id="39"/>
    <w:p w:rsidR="00903C00" w:rsidRPr="00D1700D" w:rsidRDefault="00903C00" w:rsidP="00903C00">
      <w:pPr>
        <w:rPr>
          <w:sz w:val="20"/>
          <w:szCs w:val="20"/>
        </w:rPr>
      </w:pPr>
      <w:r w:rsidRPr="00D1700D">
        <w:rPr>
          <w:sz w:val="20"/>
          <w:szCs w:val="20"/>
          <w:vertAlign w:val="superscript"/>
        </w:rPr>
        <w:t>2</w:t>
      </w:r>
      <w:r w:rsidRPr="00D1700D">
        <w:rPr>
          <w:sz w:val="20"/>
          <w:szCs w:val="20"/>
        </w:rPr>
        <w:t xml:space="preserve"> Указывается дата, на которую составляется отчет об исполнении муниципального социального заказа на оказание муниципальных услуг в социальной сфере, отнесенных к полномочиям исполнительных органов муниципальной власти.</w:t>
      </w:r>
    </w:p>
    <w:p w:rsidR="00903C00" w:rsidRPr="00D1700D" w:rsidRDefault="00903C00" w:rsidP="00903C00">
      <w:pPr>
        <w:rPr>
          <w:sz w:val="20"/>
          <w:szCs w:val="20"/>
        </w:rPr>
      </w:pPr>
      <w:bookmarkStart w:id="41" w:name="sub_3333"/>
      <w:bookmarkEnd w:id="40"/>
      <w:r w:rsidRPr="00D1700D">
        <w:rPr>
          <w:sz w:val="20"/>
          <w:szCs w:val="20"/>
          <w:vertAlign w:val="superscript"/>
        </w:rPr>
        <w:t>3</w:t>
      </w:r>
      <w:r w:rsidRPr="00D1700D">
        <w:rPr>
          <w:sz w:val="20"/>
          <w:szCs w:val="20"/>
        </w:rPr>
        <w:t xml:space="preserve"> Указывается полное наименование уполномоченного органа, утверждающего муниципальный социальный заказ.</w:t>
      </w:r>
    </w:p>
    <w:p w:rsidR="00903C00" w:rsidRPr="00D1700D" w:rsidRDefault="00903C00" w:rsidP="00903C00">
      <w:pPr>
        <w:rPr>
          <w:sz w:val="20"/>
          <w:szCs w:val="20"/>
        </w:rPr>
      </w:pPr>
      <w:bookmarkStart w:id="42" w:name="sub_4444"/>
      <w:bookmarkEnd w:id="41"/>
      <w:r w:rsidRPr="00D1700D">
        <w:rPr>
          <w:sz w:val="20"/>
          <w:szCs w:val="20"/>
          <w:vertAlign w:val="superscript"/>
        </w:rPr>
        <w:t>4</w:t>
      </w:r>
      <w:r w:rsidRPr="00D1700D">
        <w:rPr>
          <w:sz w:val="20"/>
          <w:szCs w:val="20"/>
        </w:rPr>
        <w:t xml:space="preserve"> Указывается направление деятельности, в отношении которого формируется муниципальный социальный заказ, соответствующее направлению деятельности, определенному </w:t>
      </w:r>
      <w:hyperlink r:id="rId49" w:history="1">
        <w:r w:rsidRPr="00D1700D">
          <w:rPr>
            <w:sz w:val="20"/>
            <w:szCs w:val="20"/>
          </w:rPr>
          <w:t>частями 2</w:t>
        </w:r>
      </w:hyperlink>
      <w:r w:rsidRPr="00D1700D">
        <w:rPr>
          <w:sz w:val="20"/>
          <w:szCs w:val="20"/>
        </w:rPr>
        <w:t>.2. Федерального закона "О государственном (муниципальном) социальном заказе на оказание государственных (муниципальных) услуг в социальной сфере".</w:t>
      </w:r>
    </w:p>
    <w:p w:rsidR="00903C00" w:rsidRPr="00D1700D" w:rsidRDefault="00903C00" w:rsidP="00903C00">
      <w:pPr>
        <w:rPr>
          <w:sz w:val="20"/>
          <w:szCs w:val="20"/>
        </w:rPr>
      </w:pPr>
      <w:bookmarkStart w:id="43" w:name="sub_5555"/>
      <w:bookmarkEnd w:id="42"/>
      <w:r w:rsidRPr="00D1700D">
        <w:rPr>
          <w:sz w:val="20"/>
          <w:szCs w:val="20"/>
          <w:vertAlign w:val="superscript"/>
        </w:rPr>
        <w:t>5</w:t>
      </w:r>
      <w:r w:rsidRPr="00D1700D">
        <w:rPr>
          <w:sz w:val="20"/>
          <w:szCs w:val="20"/>
        </w:rPr>
        <w:t xml:space="preserve"> Указывается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:rsidR="00903C00" w:rsidRPr="00D1700D" w:rsidRDefault="00903C00" w:rsidP="00903C00">
      <w:pPr>
        <w:rPr>
          <w:sz w:val="20"/>
          <w:szCs w:val="20"/>
        </w:rPr>
      </w:pPr>
      <w:bookmarkStart w:id="44" w:name="sub_6666"/>
      <w:bookmarkEnd w:id="43"/>
      <w:r w:rsidRPr="00D1700D">
        <w:rPr>
          <w:sz w:val="20"/>
          <w:szCs w:val="20"/>
          <w:vertAlign w:val="superscript"/>
        </w:rPr>
        <w:t>6</w:t>
      </w:r>
      <w:r w:rsidRPr="00D1700D">
        <w:rPr>
          <w:sz w:val="20"/>
          <w:szCs w:val="20"/>
        </w:rPr>
        <w:t xml:space="preserve"> Указывается на основании информации, включенной в </w:t>
      </w:r>
      <w:hyperlink w:anchor="sub_2300" w:history="1">
        <w:r w:rsidRPr="00D1700D">
          <w:rPr>
            <w:sz w:val="20"/>
            <w:szCs w:val="20"/>
          </w:rPr>
          <w:t>раздел III</w:t>
        </w:r>
      </w:hyperlink>
      <w:r w:rsidRPr="00D1700D">
        <w:rPr>
          <w:sz w:val="20"/>
          <w:szCs w:val="20"/>
        </w:rPr>
        <w:t xml:space="preserve"> настоящего документа в соответствии с </w:t>
      </w:r>
      <w:hyperlink r:id="rId50" w:history="1">
        <w:r w:rsidRPr="00D1700D">
          <w:rPr>
            <w:sz w:val="20"/>
            <w:szCs w:val="20"/>
          </w:rPr>
          <w:t>общими требованиями</w:t>
        </w:r>
      </w:hyperlink>
      <w:r w:rsidRPr="00D1700D">
        <w:rPr>
          <w:sz w:val="20"/>
          <w:szCs w:val="20"/>
        </w:rPr>
        <w:t xml:space="preserve"> к форме отчета об исполнении муниципальных (муниципальных) социальных заказов на оказание государственных (муниципальных) услуг в социальной сфере, утвержденными </w:t>
      </w:r>
      <w:hyperlink r:id="rId51" w:history="1">
        <w:r w:rsidRPr="00D1700D">
          <w:rPr>
            <w:sz w:val="20"/>
            <w:szCs w:val="20"/>
          </w:rPr>
          <w:t>постановлением</w:t>
        </w:r>
      </w:hyperlink>
      <w:r w:rsidRPr="00D1700D">
        <w:rPr>
          <w:sz w:val="20"/>
          <w:szCs w:val="20"/>
        </w:rPr>
        <w:t xml:space="preserve"> Правительства Российской Федерации от 15 октября 2020 г. N 1694 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муниципальных (муниципальных) услуг в социальной сфере".</w:t>
      </w:r>
    </w:p>
    <w:p w:rsidR="00903C00" w:rsidRPr="00D1700D" w:rsidRDefault="00903C00" w:rsidP="00903C00">
      <w:pPr>
        <w:rPr>
          <w:sz w:val="20"/>
          <w:szCs w:val="20"/>
        </w:rPr>
      </w:pPr>
      <w:bookmarkStart w:id="45" w:name="sub_7777"/>
      <w:bookmarkEnd w:id="44"/>
      <w:r w:rsidRPr="00D1700D">
        <w:rPr>
          <w:sz w:val="20"/>
          <w:szCs w:val="20"/>
          <w:vertAlign w:val="superscript"/>
        </w:rPr>
        <w:t>7</w:t>
      </w:r>
      <w:r w:rsidRPr="00D1700D">
        <w:rPr>
          <w:sz w:val="20"/>
          <w:szCs w:val="20"/>
        </w:rPr>
        <w:t xml:space="preserve"> Рассчитывается как сумма показателей </w:t>
      </w:r>
      <w:hyperlink w:anchor="sub_2110" w:history="1">
        <w:r w:rsidRPr="00D1700D">
          <w:rPr>
            <w:sz w:val="20"/>
            <w:szCs w:val="20"/>
          </w:rPr>
          <w:t>граф 8</w:t>
        </w:r>
      </w:hyperlink>
      <w:r w:rsidRPr="00D1700D">
        <w:rPr>
          <w:sz w:val="20"/>
          <w:szCs w:val="20"/>
        </w:rPr>
        <w:t>, 9, 10 и 11.</w:t>
      </w:r>
    </w:p>
    <w:p w:rsidR="00903C00" w:rsidRPr="00D1700D" w:rsidRDefault="00903C00" w:rsidP="00903C00">
      <w:pPr>
        <w:rPr>
          <w:sz w:val="20"/>
          <w:szCs w:val="20"/>
        </w:rPr>
      </w:pPr>
      <w:bookmarkStart w:id="46" w:name="sub_8888"/>
      <w:bookmarkEnd w:id="45"/>
      <w:r w:rsidRPr="00D1700D">
        <w:rPr>
          <w:sz w:val="20"/>
          <w:szCs w:val="20"/>
          <w:vertAlign w:val="superscript"/>
        </w:rPr>
        <w:t>8</w:t>
      </w:r>
      <w:r w:rsidRPr="00D1700D">
        <w:rPr>
          <w:sz w:val="20"/>
          <w:szCs w:val="20"/>
        </w:rPr>
        <w:t xml:space="preserve">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</w:t>
      </w:r>
      <w:hyperlink w:anchor="sub_2110" w:history="1">
        <w:r w:rsidRPr="00D1700D">
          <w:rPr>
            <w:sz w:val="20"/>
            <w:szCs w:val="20"/>
          </w:rPr>
          <w:t>графа 12</w:t>
        </w:r>
      </w:hyperlink>
      <w:r w:rsidRPr="00D1700D">
        <w:rPr>
          <w:sz w:val="20"/>
          <w:szCs w:val="20"/>
        </w:rPr>
        <w:t xml:space="preserve"> не заполняется.</w:t>
      </w:r>
    </w:p>
    <w:p w:rsidR="00903C00" w:rsidRPr="00D1700D" w:rsidRDefault="00903C00" w:rsidP="00903C00">
      <w:pPr>
        <w:rPr>
          <w:sz w:val="20"/>
          <w:szCs w:val="20"/>
        </w:rPr>
      </w:pPr>
      <w:bookmarkStart w:id="47" w:name="sub_9999"/>
      <w:bookmarkEnd w:id="46"/>
      <w:r w:rsidRPr="00D1700D">
        <w:rPr>
          <w:sz w:val="20"/>
          <w:szCs w:val="20"/>
          <w:vertAlign w:val="superscript"/>
        </w:rPr>
        <w:t>9</w:t>
      </w:r>
      <w:r w:rsidRPr="00D1700D">
        <w:rPr>
          <w:sz w:val="20"/>
          <w:szCs w:val="20"/>
        </w:rPr>
        <w:t xml:space="preserve"> Рассчитывается как сумма показателей </w:t>
      </w:r>
      <w:hyperlink w:anchor="sub_2110" w:history="1">
        <w:r w:rsidRPr="00D1700D">
          <w:rPr>
            <w:sz w:val="20"/>
            <w:szCs w:val="20"/>
          </w:rPr>
          <w:t>граф 14</w:t>
        </w:r>
      </w:hyperlink>
      <w:r w:rsidRPr="00D1700D">
        <w:rPr>
          <w:sz w:val="20"/>
          <w:szCs w:val="20"/>
        </w:rPr>
        <w:t>, 15, 16 и 17.</w:t>
      </w:r>
    </w:p>
    <w:p w:rsidR="00903C00" w:rsidRPr="00D1700D" w:rsidRDefault="00903C00" w:rsidP="00903C00">
      <w:pPr>
        <w:rPr>
          <w:sz w:val="20"/>
          <w:szCs w:val="20"/>
        </w:rPr>
      </w:pPr>
      <w:bookmarkStart w:id="48" w:name="sub_10010"/>
      <w:bookmarkEnd w:id="47"/>
      <w:r w:rsidRPr="00D1700D">
        <w:rPr>
          <w:sz w:val="20"/>
          <w:szCs w:val="20"/>
          <w:vertAlign w:val="superscript"/>
        </w:rPr>
        <w:t xml:space="preserve">10 </w:t>
      </w:r>
      <w:r w:rsidRPr="00D1700D">
        <w:rPr>
          <w:sz w:val="20"/>
          <w:szCs w:val="20"/>
        </w:rPr>
        <w:t xml:space="preserve">Указывается нарастающим итогом на основании информации, включенной в </w:t>
      </w:r>
      <w:hyperlink w:anchor="sub_2400" w:history="1">
        <w:r w:rsidRPr="00D1700D">
          <w:rPr>
            <w:sz w:val="20"/>
            <w:szCs w:val="20"/>
          </w:rPr>
          <w:t>раздел IV</w:t>
        </w:r>
      </w:hyperlink>
      <w:r w:rsidRPr="00D1700D">
        <w:rPr>
          <w:sz w:val="20"/>
          <w:szCs w:val="20"/>
        </w:rPr>
        <w:t xml:space="preserve"> настоящего документа в соответствии с </w:t>
      </w:r>
      <w:hyperlink r:id="rId52" w:history="1">
        <w:r w:rsidRPr="00D1700D">
          <w:rPr>
            <w:sz w:val="20"/>
            <w:szCs w:val="20"/>
          </w:rPr>
          <w:t>общими требованиями</w:t>
        </w:r>
      </w:hyperlink>
      <w:r w:rsidRPr="00D1700D">
        <w:rPr>
          <w:sz w:val="20"/>
          <w:szCs w:val="20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</w:t>
      </w:r>
      <w:hyperlink r:id="rId53" w:history="1">
        <w:r w:rsidRPr="00D1700D">
          <w:rPr>
            <w:sz w:val="20"/>
            <w:szCs w:val="20"/>
          </w:rPr>
          <w:t>постановлением</w:t>
        </w:r>
      </w:hyperlink>
      <w:r w:rsidRPr="00D1700D">
        <w:rPr>
          <w:sz w:val="20"/>
          <w:szCs w:val="20"/>
        </w:rPr>
        <w:t xml:space="preserve"> Правительства Российской Федерации от 15 октября 2020 г. N 1694 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сфере".</w:t>
      </w:r>
    </w:p>
    <w:p w:rsidR="00903C00" w:rsidRPr="00D1700D" w:rsidRDefault="00903C00" w:rsidP="00903C00">
      <w:pPr>
        <w:rPr>
          <w:sz w:val="20"/>
          <w:szCs w:val="20"/>
        </w:rPr>
      </w:pPr>
      <w:bookmarkStart w:id="49" w:name="sub_11011"/>
      <w:bookmarkEnd w:id="48"/>
      <w:r w:rsidRPr="00D1700D">
        <w:rPr>
          <w:sz w:val="20"/>
          <w:szCs w:val="20"/>
          <w:vertAlign w:val="superscript"/>
        </w:rPr>
        <w:t>11</w:t>
      </w:r>
      <w:r w:rsidRPr="00D1700D">
        <w:rPr>
          <w:sz w:val="20"/>
          <w:szCs w:val="20"/>
        </w:rPr>
        <w:t xml:space="preserve"> Указывается разница </w:t>
      </w:r>
      <w:hyperlink w:anchor="sub_2110" w:history="1">
        <w:r w:rsidRPr="00D1700D">
          <w:rPr>
            <w:sz w:val="20"/>
            <w:szCs w:val="20"/>
          </w:rPr>
          <w:t>граф 13</w:t>
        </w:r>
      </w:hyperlink>
      <w:r w:rsidRPr="00D1700D">
        <w:rPr>
          <w:sz w:val="20"/>
          <w:szCs w:val="20"/>
        </w:rPr>
        <w:t xml:space="preserve"> и 7.</w:t>
      </w:r>
    </w:p>
    <w:p w:rsidR="00903C00" w:rsidRPr="00D1700D" w:rsidRDefault="00903C00" w:rsidP="00903C00">
      <w:pPr>
        <w:rPr>
          <w:sz w:val="20"/>
          <w:szCs w:val="20"/>
        </w:rPr>
      </w:pPr>
      <w:bookmarkStart w:id="50" w:name="sub_1212"/>
      <w:bookmarkEnd w:id="49"/>
      <w:r w:rsidRPr="00D1700D">
        <w:rPr>
          <w:sz w:val="20"/>
          <w:szCs w:val="20"/>
          <w:vertAlign w:val="superscript"/>
        </w:rPr>
        <w:t xml:space="preserve">12 </w:t>
      </w:r>
      <w:r w:rsidRPr="00D1700D">
        <w:rPr>
          <w:sz w:val="20"/>
          <w:szCs w:val="20"/>
        </w:rPr>
        <w:t xml:space="preserve">Указывается количество исполнителей услуг, указанных в </w:t>
      </w:r>
      <w:hyperlink w:anchor="sub_2400" w:history="1">
        <w:r w:rsidRPr="00D1700D">
          <w:rPr>
            <w:sz w:val="20"/>
            <w:szCs w:val="20"/>
          </w:rPr>
          <w:t>разделе IV</w:t>
        </w:r>
      </w:hyperlink>
      <w:r w:rsidRPr="00D1700D">
        <w:rPr>
          <w:sz w:val="20"/>
          <w:szCs w:val="20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:rsidR="00903C00" w:rsidRPr="00D1700D" w:rsidRDefault="00903C00" w:rsidP="00903C00">
      <w:pPr>
        <w:rPr>
          <w:sz w:val="20"/>
          <w:szCs w:val="20"/>
        </w:rPr>
      </w:pPr>
      <w:bookmarkStart w:id="51" w:name="sub_1313"/>
      <w:bookmarkEnd w:id="50"/>
      <w:r w:rsidRPr="00D1700D">
        <w:rPr>
          <w:sz w:val="20"/>
          <w:szCs w:val="20"/>
          <w:vertAlign w:val="superscript"/>
        </w:rPr>
        <w:t>13</w:t>
      </w:r>
      <w:r w:rsidRPr="00D1700D">
        <w:rPr>
          <w:sz w:val="20"/>
          <w:szCs w:val="20"/>
        </w:rPr>
        <w:t xml:space="preserve"> Указывается доля в процентах исполнителей услуг, указанных в </w:t>
      </w:r>
      <w:hyperlink w:anchor="sub_2400" w:history="1">
        <w:r w:rsidRPr="00D1700D">
          <w:rPr>
            <w:sz w:val="20"/>
            <w:szCs w:val="20"/>
          </w:rPr>
          <w:t>разделе IV</w:t>
        </w:r>
      </w:hyperlink>
      <w:r w:rsidRPr="00D1700D">
        <w:rPr>
          <w:sz w:val="20"/>
          <w:szCs w:val="20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количество исполнителей услуг, указанных в разделе IV настоящего документа.</w:t>
      </w:r>
    </w:p>
    <w:p w:rsidR="00903C00" w:rsidRPr="00D1700D" w:rsidRDefault="00903C00" w:rsidP="00903C00">
      <w:pPr>
        <w:rPr>
          <w:sz w:val="20"/>
          <w:szCs w:val="20"/>
        </w:rPr>
      </w:pPr>
      <w:bookmarkStart w:id="52" w:name="sub_1414"/>
      <w:bookmarkEnd w:id="51"/>
      <w:r w:rsidRPr="00D1700D">
        <w:rPr>
          <w:sz w:val="20"/>
          <w:szCs w:val="20"/>
          <w:vertAlign w:val="superscript"/>
        </w:rPr>
        <w:t>14</w:t>
      </w:r>
      <w:r w:rsidRPr="00D1700D">
        <w:rPr>
          <w:sz w:val="20"/>
          <w:szCs w:val="20"/>
        </w:rPr>
        <w:t xml:space="preserve"> Рассчитывается как разница </w:t>
      </w:r>
      <w:hyperlink w:anchor="sub_2210" w:history="1">
        <w:r w:rsidRPr="00D1700D">
          <w:rPr>
            <w:sz w:val="20"/>
            <w:szCs w:val="20"/>
          </w:rPr>
          <w:t>граф 11</w:t>
        </w:r>
      </w:hyperlink>
      <w:r w:rsidRPr="00D1700D">
        <w:rPr>
          <w:sz w:val="20"/>
          <w:szCs w:val="20"/>
        </w:rPr>
        <w:t xml:space="preserve"> и 12</w:t>
      </w:r>
    </w:p>
    <w:p w:rsidR="00903C00" w:rsidRPr="00D1700D" w:rsidRDefault="00903C00" w:rsidP="00903C00">
      <w:pPr>
        <w:rPr>
          <w:sz w:val="20"/>
          <w:szCs w:val="20"/>
        </w:rPr>
      </w:pPr>
      <w:bookmarkStart w:id="53" w:name="sub_1515"/>
      <w:bookmarkEnd w:id="52"/>
      <w:r w:rsidRPr="00D1700D">
        <w:rPr>
          <w:sz w:val="20"/>
          <w:szCs w:val="20"/>
          <w:vertAlign w:val="superscript"/>
        </w:rPr>
        <w:t>15</w:t>
      </w:r>
      <w:r w:rsidRPr="00D1700D">
        <w:rPr>
          <w:sz w:val="20"/>
          <w:szCs w:val="20"/>
        </w:rPr>
        <w:t xml:space="preserve"> Указывается количество исполнителей услуг, указанных в </w:t>
      </w:r>
      <w:hyperlink w:anchor="sub_2400" w:history="1">
        <w:r w:rsidRPr="00D1700D">
          <w:rPr>
            <w:sz w:val="20"/>
            <w:szCs w:val="20"/>
          </w:rPr>
          <w:t>разделе IV</w:t>
        </w:r>
      </w:hyperlink>
      <w:r w:rsidRPr="00D1700D">
        <w:rPr>
          <w:sz w:val="20"/>
          <w:szCs w:val="20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:rsidR="00903C00" w:rsidRPr="00D1700D" w:rsidRDefault="00903C00" w:rsidP="00903C00">
      <w:pPr>
        <w:rPr>
          <w:sz w:val="20"/>
          <w:szCs w:val="20"/>
        </w:rPr>
      </w:pPr>
      <w:bookmarkStart w:id="54" w:name="sub_1616"/>
      <w:bookmarkEnd w:id="53"/>
      <w:r w:rsidRPr="00D1700D">
        <w:rPr>
          <w:sz w:val="20"/>
          <w:szCs w:val="20"/>
          <w:vertAlign w:val="superscript"/>
        </w:rPr>
        <w:t>16</w:t>
      </w:r>
      <w:r w:rsidRPr="00D1700D">
        <w:rPr>
          <w:sz w:val="20"/>
          <w:szCs w:val="20"/>
        </w:rPr>
        <w:t xml:space="preserve"> Указывается доля в процентах исполнителей услуг, указанных в </w:t>
      </w:r>
      <w:hyperlink w:anchor="sub_2400" w:history="1">
        <w:r w:rsidRPr="00D1700D">
          <w:rPr>
            <w:sz w:val="20"/>
            <w:szCs w:val="20"/>
          </w:rPr>
          <w:t>разделе IV</w:t>
        </w:r>
      </w:hyperlink>
      <w:r w:rsidRPr="00D1700D">
        <w:rPr>
          <w:sz w:val="20"/>
          <w:szCs w:val="20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количество исполнителей услуг, указанных в разделе IV настоящего документа.</w:t>
      </w:r>
    </w:p>
    <w:p w:rsidR="00903C00" w:rsidRPr="00D1700D" w:rsidRDefault="00903C00" w:rsidP="00903C00">
      <w:pPr>
        <w:rPr>
          <w:sz w:val="20"/>
          <w:szCs w:val="20"/>
        </w:rPr>
      </w:pPr>
      <w:bookmarkStart w:id="55" w:name="sub_1717"/>
      <w:bookmarkEnd w:id="54"/>
      <w:r w:rsidRPr="00D1700D">
        <w:rPr>
          <w:sz w:val="20"/>
          <w:szCs w:val="20"/>
          <w:vertAlign w:val="superscript"/>
        </w:rPr>
        <w:t>17</w:t>
      </w:r>
      <w:r w:rsidRPr="00D1700D">
        <w:rPr>
          <w:sz w:val="20"/>
          <w:szCs w:val="20"/>
        </w:rPr>
        <w:t xml:space="preserve"> Указывается наименование укрупненной муниципальной услуги, в случае если муниципальный социальный заказ формируется в отношении укрупненных муниципальных услуг.</w:t>
      </w:r>
    </w:p>
    <w:p w:rsidR="00903C00" w:rsidRPr="00D1700D" w:rsidRDefault="00903C00" w:rsidP="00903C00">
      <w:pPr>
        <w:rPr>
          <w:sz w:val="20"/>
          <w:szCs w:val="20"/>
        </w:rPr>
      </w:pPr>
      <w:bookmarkStart w:id="56" w:name="sub_1818"/>
      <w:bookmarkEnd w:id="55"/>
      <w:r w:rsidRPr="00D1700D">
        <w:rPr>
          <w:sz w:val="20"/>
          <w:szCs w:val="20"/>
          <w:vertAlign w:val="superscript"/>
        </w:rPr>
        <w:t>18</w:t>
      </w:r>
      <w:r w:rsidRPr="00D1700D">
        <w:rPr>
          <w:sz w:val="20"/>
          <w:szCs w:val="20"/>
        </w:rPr>
        <w:t xml:space="preserve">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:rsidR="00903C00" w:rsidRPr="00D1700D" w:rsidRDefault="00903C00" w:rsidP="00903C00">
      <w:pPr>
        <w:rPr>
          <w:sz w:val="20"/>
          <w:szCs w:val="20"/>
        </w:rPr>
      </w:pPr>
      <w:bookmarkStart w:id="57" w:name="sub_1919"/>
      <w:bookmarkEnd w:id="56"/>
      <w:r w:rsidRPr="00D1700D">
        <w:rPr>
          <w:sz w:val="20"/>
          <w:szCs w:val="20"/>
          <w:vertAlign w:val="superscript"/>
        </w:rPr>
        <w:t>19</w:t>
      </w:r>
      <w:r w:rsidRPr="00D1700D">
        <w:rPr>
          <w:sz w:val="20"/>
          <w:szCs w:val="20"/>
        </w:rPr>
        <w:t xml:space="preserve"> Указывается на основании информации об исполнителе услуг, включенной в муниципальное задание на оказание муниципальных услуг (выполнение работ) (далее - муниципальное задание) либо в соглашение, заключенное по результатам отбора исполнителей услуг, предусмотренного </w:t>
      </w:r>
      <w:hyperlink r:id="rId54" w:history="1">
        <w:r w:rsidRPr="00D1700D">
          <w:rPr>
            <w:sz w:val="20"/>
            <w:szCs w:val="20"/>
          </w:rPr>
          <w:t>частью 6 статьи 9</w:t>
        </w:r>
      </w:hyperlink>
      <w:r w:rsidRPr="00D1700D">
        <w:rPr>
          <w:sz w:val="20"/>
          <w:szCs w:val="20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 (далее - соглашение).</w:t>
      </w:r>
    </w:p>
    <w:p w:rsidR="00903C00" w:rsidRPr="00D1700D" w:rsidRDefault="00903C00" w:rsidP="00903C00">
      <w:pPr>
        <w:rPr>
          <w:sz w:val="20"/>
          <w:szCs w:val="20"/>
        </w:rPr>
      </w:pPr>
      <w:bookmarkStart w:id="58" w:name="sub_2020"/>
      <w:bookmarkEnd w:id="57"/>
      <w:r w:rsidRPr="00D1700D">
        <w:rPr>
          <w:sz w:val="20"/>
          <w:szCs w:val="20"/>
          <w:vertAlign w:val="superscript"/>
        </w:rPr>
        <w:t>20</w:t>
      </w:r>
      <w:r w:rsidRPr="00D1700D">
        <w:rPr>
          <w:sz w:val="20"/>
          <w:szCs w:val="20"/>
        </w:rPr>
        <w:t xml:space="preserve"> Указывается на основании информации, включенной в муниципальный социальный заказ, об исполнении которого формируется отчет об исполнении муниципального социального заказа.</w:t>
      </w:r>
    </w:p>
    <w:p w:rsidR="00903C00" w:rsidRPr="00D1700D" w:rsidRDefault="00903C00" w:rsidP="00903C00">
      <w:pPr>
        <w:rPr>
          <w:sz w:val="20"/>
          <w:szCs w:val="20"/>
        </w:rPr>
      </w:pPr>
      <w:bookmarkStart w:id="59" w:name="sub_2121"/>
      <w:bookmarkEnd w:id="58"/>
      <w:r w:rsidRPr="00D1700D">
        <w:rPr>
          <w:sz w:val="20"/>
          <w:szCs w:val="20"/>
          <w:vertAlign w:val="superscript"/>
        </w:rPr>
        <w:t>21</w:t>
      </w:r>
      <w:r w:rsidRPr="00D1700D">
        <w:rPr>
          <w:sz w:val="20"/>
          <w:szCs w:val="20"/>
        </w:rPr>
        <w:t xml:space="preserve"> Указывается на основании информации, включенной уполномоченным органом в муниципальное задание или соглашение, в пределах показателей, включенных в муниципальный социальный заказ.</w:t>
      </w:r>
    </w:p>
    <w:p w:rsidR="00903C00" w:rsidRPr="00D1700D" w:rsidRDefault="00903C00" w:rsidP="00903C00">
      <w:pPr>
        <w:rPr>
          <w:sz w:val="20"/>
          <w:szCs w:val="20"/>
        </w:rPr>
      </w:pPr>
      <w:bookmarkStart w:id="60" w:name="sub_22022"/>
      <w:bookmarkEnd w:id="59"/>
      <w:r w:rsidRPr="00D1700D">
        <w:rPr>
          <w:sz w:val="20"/>
          <w:szCs w:val="20"/>
          <w:vertAlign w:val="superscript"/>
        </w:rPr>
        <w:t>22</w:t>
      </w:r>
      <w:r w:rsidRPr="00D1700D">
        <w:rPr>
          <w:sz w:val="20"/>
          <w:szCs w:val="20"/>
        </w:rPr>
        <w:t xml:space="preserve"> В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:rsidR="00903C00" w:rsidRPr="00D1700D" w:rsidRDefault="00903C00" w:rsidP="00903C00">
      <w:pPr>
        <w:rPr>
          <w:sz w:val="20"/>
          <w:szCs w:val="20"/>
        </w:rPr>
      </w:pPr>
      <w:bookmarkStart w:id="61" w:name="sub_2323"/>
      <w:bookmarkEnd w:id="60"/>
      <w:r w:rsidRPr="00D1700D">
        <w:rPr>
          <w:sz w:val="20"/>
          <w:szCs w:val="20"/>
          <w:vertAlign w:val="superscript"/>
        </w:rPr>
        <w:t xml:space="preserve">23 </w:t>
      </w:r>
      <w:r w:rsidRPr="00D1700D">
        <w:rPr>
          <w:sz w:val="20"/>
          <w:szCs w:val="20"/>
        </w:rPr>
        <w:t>Формируется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:rsidR="00903C00" w:rsidRPr="00D1700D" w:rsidRDefault="00903C00" w:rsidP="00903C00">
      <w:pPr>
        <w:rPr>
          <w:sz w:val="20"/>
          <w:szCs w:val="20"/>
        </w:rPr>
      </w:pPr>
      <w:bookmarkStart w:id="62" w:name="sub_2424"/>
      <w:bookmarkEnd w:id="61"/>
      <w:r w:rsidRPr="00D1700D">
        <w:rPr>
          <w:sz w:val="20"/>
          <w:szCs w:val="20"/>
          <w:vertAlign w:val="superscript"/>
        </w:rPr>
        <w:t xml:space="preserve">24 </w:t>
      </w:r>
      <w:r w:rsidRPr="00D1700D">
        <w:rPr>
          <w:sz w:val="20"/>
          <w:szCs w:val="20"/>
        </w:rPr>
        <w:t>Указывается как разница графы 15 раздела IV и графы 15 раздела III настоящего документа.</w:t>
      </w:r>
    </w:p>
    <w:p w:rsidR="00903C00" w:rsidRPr="00D1700D" w:rsidRDefault="00903C00" w:rsidP="00903C00">
      <w:pPr>
        <w:rPr>
          <w:sz w:val="20"/>
          <w:szCs w:val="20"/>
        </w:rPr>
      </w:pPr>
      <w:bookmarkStart w:id="63" w:name="sub_2525"/>
      <w:bookmarkEnd w:id="62"/>
      <w:r w:rsidRPr="00D1700D">
        <w:rPr>
          <w:sz w:val="20"/>
          <w:szCs w:val="20"/>
          <w:vertAlign w:val="superscript"/>
        </w:rPr>
        <w:t xml:space="preserve">25 </w:t>
      </w:r>
      <w:r w:rsidRPr="00D1700D">
        <w:rPr>
          <w:sz w:val="20"/>
          <w:szCs w:val="20"/>
        </w:rPr>
        <w:t>В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:rsidR="00903C00" w:rsidRPr="00D1700D" w:rsidRDefault="00903C00" w:rsidP="00903C00">
      <w:pPr>
        <w:rPr>
          <w:sz w:val="20"/>
          <w:szCs w:val="20"/>
        </w:rPr>
      </w:pPr>
      <w:bookmarkStart w:id="64" w:name="sub_2626"/>
      <w:bookmarkEnd w:id="63"/>
      <w:r w:rsidRPr="00D1700D">
        <w:rPr>
          <w:sz w:val="20"/>
          <w:szCs w:val="20"/>
          <w:vertAlign w:val="superscript"/>
        </w:rPr>
        <w:t>26</w:t>
      </w:r>
      <w:r w:rsidRPr="00D1700D">
        <w:rPr>
          <w:sz w:val="20"/>
          <w:szCs w:val="20"/>
        </w:rPr>
        <w:t xml:space="preserve"> Рассчитывается как разница между фактическим показателем, характеризующим объем оказания муниципальной услуги, включенным в соответствии со способом определения исполнителя услуг в одну из граф 20 - 23 раздела IV настоящего документа и плановым показателем, характеризующим объем оказания муниципальной услуги, включенным в соответствии со способом определения исполнителя услуг в одну из граф 20 - 23 раздела III настоящего документа.</w:t>
      </w:r>
    </w:p>
    <w:p w:rsidR="00903C00" w:rsidRPr="00D1700D" w:rsidRDefault="00903C00" w:rsidP="00903C00">
      <w:pPr>
        <w:rPr>
          <w:sz w:val="20"/>
          <w:szCs w:val="20"/>
        </w:rPr>
      </w:pPr>
      <w:bookmarkStart w:id="65" w:name="sub_2727"/>
      <w:bookmarkEnd w:id="64"/>
      <w:r w:rsidRPr="00D1700D">
        <w:rPr>
          <w:sz w:val="20"/>
          <w:szCs w:val="20"/>
          <w:vertAlign w:val="superscript"/>
        </w:rPr>
        <w:t>27</w:t>
      </w:r>
      <w:r w:rsidRPr="00D1700D">
        <w:rPr>
          <w:sz w:val="20"/>
          <w:szCs w:val="20"/>
        </w:rPr>
        <w:t xml:space="preserve"> Рассчитывается как разница </w:t>
      </w:r>
      <w:hyperlink w:anchor="sub_2310" w:history="1">
        <w:r w:rsidRPr="00D1700D">
          <w:rPr>
            <w:sz w:val="20"/>
            <w:szCs w:val="20"/>
          </w:rPr>
          <w:t>графы 14</w:t>
        </w:r>
      </w:hyperlink>
      <w:r w:rsidRPr="00D1700D">
        <w:rPr>
          <w:sz w:val="20"/>
          <w:szCs w:val="20"/>
        </w:rPr>
        <w:t xml:space="preserve"> раздела III, </w:t>
      </w:r>
      <w:hyperlink w:anchor="sub_2410" w:history="1">
        <w:r w:rsidRPr="00D1700D">
          <w:rPr>
            <w:sz w:val="20"/>
            <w:szCs w:val="20"/>
          </w:rPr>
          <w:t>графы 15</w:t>
        </w:r>
      </w:hyperlink>
      <w:r w:rsidRPr="00D1700D">
        <w:rPr>
          <w:sz w:val="20"/>
          <w:szCs w:val="20"/>
        </w:rPr>
        <w:t xml:space="preserve"> раздела IV и графы 15 раздела III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в относительных величинах значение графы 15 раздела III настоящего документа перерасчитывается в абсолютную величину путем умножения значения графы 14 раздела III настоящего документа на графу 15 раздела III настоящего документа).</w:t>
      </w:r>
    </w:p>
    <w:p w:rsidR="00903C00" w:rsidRPr="00D1700D" w:rsidRDefault="00903C00" w:rsidP="00903C00">
      <w:pPr>
        <w:rPr>
          <w:sz w:val="20"/>
          <w:szCs w:val="20"/>
        </w:rPr>
      </w:pPr>
      <w:bookmarkStart w:id="66" w:name="sub_2828"/>
      <w:bookmarkEnd w:id="65"/>
      <w:r w:rsidRPr="00D1700D">
        <w:rPr>
          <w:sz w:val="20"/>
          <w:szCs w:val="20"/>
          <w:vertAlign w:val="superscript"/>
        </w:rPr>
        <w:t xml:space="preserve">28 </w:t>
      </w:r>
      <w:r w:rsidRPr="00D1700D">
        <w:rPr>
          <w:sz w:val="20"/>
          <w:szCs w:val="20"/>
        </w:rPr>
        <w:t>Рассчитывается как разница графы 24 раздела IV и графы 24 раздела III настоящего документа.</w:t>
      </w:r>
    </w:p>
    <w:p w:rsidR="00903C00" w:rsidRPr="00D1700D" w:rsidRDefault="00903C00" w:rsidP="00903C00">
      <w:pPr>
        <w:rPr>
          <w:sz w:val="20"/>
          <w:szCs w:val="20"/>
        </w:rPr>
      </w:pPr>
      <w:bookmarkStart w:id="67" w:name="sub_2929"/>
      <w:bookmarkEnd w:id="66"/>
      <w:r w:rsidRPr="00D1700D">
        <w:rPr>
          <w:sz w:val="20"/>
          <w:szCs w:val="20"/>
          <w:vertAlign w:val="superscript"/>
        </w:rPr>
        <w:t xml:space="preserve">29 </w:t>
      </w:r>
      <w:r w:rsidRPr="00D1700D">
        <w:rPr>
          <w:sz w:val="20"/>
          <w:szCs w:val="20"/>
        </w:rPr>
        <w:t>Указывается суммарный объем по всем муниципальным услугам, входящим в состав укрупненной муниципальной услуги.</w:t>
      </w:r>
    </w:p>
    <w:bookmarkEnd w:id="67"/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/>
    <w:p w:rsidR="00903C00" w:rsidRPr="00D1700D" w:rsidRDefault="00903C00" w:rsidP="00903C00">
      <w:r w:rsidRPr="00D1700D">
        <w:t>______________________________________________________________________</w:t>
      </w:r>
    </w:p>
    <w:p w:rsidR="00903C00" w:rsidRPr="00D1700D" w:rsidRDefault="00903C00" w:rsidP="00903C00"/>
    <w:p w:rsidR="00BB46E6" w:rsidRPr="00D1700D" w:rsidRDefault="00BB46E6" w:rsidP="001816FD">
      <w:pPr>
        <w:tabs>
          <w:tab w:val="left" w:pos="5700"/>
        </w:tabs>
        <w:jc w:val="both"/>
        <w:rPr>
          <w:sz w:val="28"/>
          <w:szCs w:val="28"/>
        </w:rPr>
      </w:pPr>
    </w:p>
    <w:sectPr w:rsidR="00BB46E6" w:rsidRPr="00D1700D">
      <w:headerReference w:type="default" r:id="rId55"/>
      <w:footerReference w:type="default" r:id="rId56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9EA" w:rsidRDefault="000B09EA" w:rsidP="009F353C">
      <w:r>
        <w:separator/>
      </w:r>
    </w:p>
  </w:endnote>
  <w:endnote w:type="continuationSeparator" w:id="0">
    <w:p w:rsidR="000B09EA" w:rsidRDefault="000B09EA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C8" w:rsidRDefault="007307C8">
    <w:pPr>
      <w:pStyle w:val="af2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AF6E73" w:rsidRPr="00016B06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AF6E73" w:rsidRPr="00016B06" w:rsidRDefault="00D5771D">
          <w:pPr>
            <w:rPr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AF6E73" w:rsidRPr="00016B06" w:rsidRDefault="00D5771D">
          <w:pPr>
            <w:jc w:val="center"/>
            <w:rPr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AF6E73" w:rsidRPr="00016B06" w:rsidRDefault="00D5771D">
          <w:pPr>
            <w:jc w:val="right"/>
            <w:rPr>
              <w:sz w:val="20"/>
              <w:szCs w:val="20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9"/>
    </w:tblGrid>
    <w:tr w:rsidR="007307C8" w:rsidRPr="0044500E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7307C8" w:rsidRDefault="007307C8">
          <w:pPr>
            <w:pStyle w:val="af2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5771D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C8" w:rsidRPr="00157F8F" w:rsidRDefault="007307C8" w:rsidP="00157F8F">
    <w:pPr>
      <w:pStyle w:val="af2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29"/>
      <w:gridCol w:w="4824"/>
      <w:gridCol w:w="4824"/>
    </w:tblGrid>
    <w:tr w:rsidR="007307C8" w:rsidRPr="0044500E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7307C8" w:rsidRPr="0044500E" w:rsidRDefault="007307C8">
          <w:pPr>
            <w:rPr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307C8" w:rsidRPr="0044500E" w:rsidRDefault="007307C8">
          <w:pPr>
            <w:jc w:val="center"/>
            <w:rPr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307C8" w:rsidRPr="0044500E" w:rsidRDefault="007307C8">
          <w:pPr>
            <w:jc w:val="right"/>
            <w:rPr>
              <w:sz w:val="20"/>
              <w:szCs w:val="20"/>
            </w:rPr>
          </w:pP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54"/>
    </w:tblGrid>
    <w:tr w:rsidR="00D85E09" w:rsidRPr="0044500E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D85E09" w:rsidRDefault="000B09EA">
          <w:pPr>
            <w:pStyle w:val="af2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5771D">
            <w:rPr>
              <w:noProof/>
            </w:rPr>
            <w:t>17</w:t>
          </w:r>
          <w: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C00" w:rsidRDefault="00903C00">
    <w:pPr>
      <w:pStyle w:val="af2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60"/>
    </w:tblGrid>
    <w:tr w:rsidR="00903C00" w:rsidRPr="00016B06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903C00" w:rsidRDefault="00903C00">
          <w:pPr>
            <w:pStyle w:val="af2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1700D">
            <w:rPr>
              <w:noProof/>
            </w:rPr>
            <w:t>19</w:t>
          </w:r>
          <w: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C00" w:rsidRDefault="00903C00">
    <w:pPr>
      <w:pStyle w:val="af2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784"/>
      <w:gridCol w:w="4778"/>
      <w:gridCol w:w="4778"/>
    </w:tblGrid>
    <w:tr w:rsidR="00903C00" w:rsidRPr="00016B06">
      <w:tc>
        <w:tcPr>
          <w:tcW w:w="9800" w:type="dxa"/>
          <w:tcBorders>
            <w:top w:val="nil"/>
            <w:left w:val="nil"/>
            <w:bottom w:val="nil"/>
            <w:right w:val="nil"/>
          </w:tcBorders>
        </w:tcPr>
        <w:p w:rsidR="00903C00" w:rsidRPr="00016B06" w:rsidRDefault="00903C00">
          <w:pPr>
            <w:rPr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03C00" w:rsidRPr="00016B06" w:rsidRDefault="00903C00">
          <w:pPr>
            <w:jc w:val="center"/>
            <w:rPr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03C00" w:rsidRPr="00016B06" w:rsidRDefault="00903C00">
          <w:pPr>
            <w:jc w:val="right"/>
            <w:rPr>
              <w:sz w:val="20"/>
              <w:szCs w:val="20"/>
            </w:rPr>
          </w:pPr>
          <w:r w:rsidRPr="00016B06">
            <w:rPr>
              <w:sz w:val="20"/>
              <w:szCs w:val="20"/>
            </w:rPr>
            <w:fldChar w:fldCharType="begin"/>
          </w:r>
          <w:r w:rsidRPr="00016B06">
            <w:rPr>
              <w:sz w:val="20"/>
              <w:szCs w:val="20"/>
            </w:rPr>
            <w:instrText xml:space="preserve">PAGE  \* MERGEFORMAT </w:instrText>
          </w:r>
          <w:r w:rsidRPr="00016B06">
            <w:rPr>
              <w:sz w:val="20"/>
              <w:szCs w:val="20"/>
            </w:rPr>
            <w:fldChar w:fldCharType="separate"/>
          </w:r>
          <w:r w:rsidR="00D5771D">
            <w:rPr>
              <w:noProof/>
              <w:sz w:val="20"/>
              <w:szCs w:val="20"/>
            </w:rPr>
            <w:t>26</w:t>
          </w:r>
          <w:r w:rsidRPr="00016B06">
            <w:rPr>
              <w:sz w:val="20"/>
              <w:szCs w:val="20"/>
            </w:rPr>
            <w:fldChar w:fldCharType="end"/>
          </w:r>
          <w:r w:rsidRPr="00016B06">
            <w:rPr>
              <w:sz w:val="20"/>
              <w:szCs w:val="20"/>
            </w:rPr>
            <w:t>/</w:t>
          </w:r>
          <w:r w:rsidRPr="00016B06">
            <w:rPr>
              <w:sz w:val="20"/>
              <w:szCs w:val="20"/>
            </w:rPr>
            <w:fldChar w:fldCharType="begin"/>
          </w:r>
          <w:r w:rsidRPr="00016B06">
            <w:rPr>
              <w:sz w:val="20"/>
              <w:szCs w:val="20"/>
            </w:rPr>
            <w:instrText xml:space="preserve">NUMPAGES  \* Arabic  \* MERGEFORMAT </w:instrText>
          </w:r>
          <w:r w:rsidRPr="00016B06">
            <w:rPr>
              <w:sz w:val="20"/>
              <w:szCs w:val="20"/>
            </w:rPr>
            <w:fldChar w:fldCharType="separate"/>
          </w:r>
          <w:r w:rsidR="00D5771D">
            <w:rPr>
              <w:noProof/>
              <w:sz w:val="20"/>
              <w:szCs w:val="20"/>
            </w:rPr>
            <w:t>41</w:t>
          </w:r>
          <w:r w:rsidRPr="00016B06">
            <w:rPr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9EA" w:rsidRDefault="000B09EA" w:rsidP="009F353C">
      <w:r>
        <w:separator/>
      </w:r>
    </w:p>
  </w:footnote>
  <w:footnote w:type="continuationSeparator" w:id="0">
    <w:p w:rsidR="000B09EA" w:rsidRDefault="000B09EA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C8" w:rsidRDefault="007307C8">
    <w:pPr>
      <w:pStyle w:val="af0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C00" w:rsidRDefault="00903C00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5771D">
      <w:rPr>
        <w:noProof/>
      </w:rPr>
      <w:t>26</w:t>
    </w:r>
    <w:r>
      <w:fldChar w:fldCharType="end"/>
    </w:r>
  </w:p>
  <w:p w:rsidR="00903C00" w:rsidRPr="003347A2" w:rsidRDefault="00903C00" w:rsidP="003347A2">
    <w:pPr>
      <w:pStyle w:val="af0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E73" w:rsidRPr="00C740E4" w:rsidRDefault="000B09EA" w:rsidP="003F0A59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5771D">
      <w:rPr>
        <w:noProof/>
      </w:rPr>
      <w:t>28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C8" w:rsidRDefault="007307C8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5771D">
      <w:rPr>
        <w:noProof/>
      </w:rPr>
      <w:t>3</w:t>
    </w:r>
    <w:r>
      <w:fldChar w:fldCharType="end"/>
    </w:r>
  </w:p>
  <w:p w:rsidR="007307C8" w:rsidRDefault="007307C8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C8" w:rsidRDefault="007307C8">
    <w:pPr>
      <w:pStyle w:val="af0"/>
      <w:jc w:val="center"/>
    </w:pPr>
  </w:p>
  <w:p w:rsidR="007307C8" w:rsidRDefault="007307C8">
    <w:pPr>
      <w:pStyle w:val="af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C8" w:rsidRDefault="007307C8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5771D">
      <w:rPr>
        <w:noProof/>
      </w:rPr>
      <w:t>6</w:t>
    </w:r>
    <w:r>
      <w:fldChar w:fldCharType="end"/>
    </w:r>
  </w:p>
  <w:p w:rsidR="007307C8" w:rsidRPr="00395B72" w:rsidRDefault="007307C8" w:rsidP="00395B72">
    <w:pPr>
      <w:pStyle w:val="af0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95D" w:rsidRPr="009F353C" w:rsidRDefault="005F595D">
    <w:pPr>
      <w:pStyle w:val="af0"/>
      <w:jc w:val="center"/>
      <w:rPr>
        <w:sz w:val="28"/>
        <w:szCs w:val="28"/>
      </w:rPr>
    </w:pPr>
  </w:p>
  <w:p w:rsidR="005F595D" w:rsidRDefault="005F595D">
    <w:pPr>
      <w:pStyle w:val="af0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E09" w:rsidRDefault="000B09EA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5771D">
      <w:rPr>
        <w:noProof/>
      </w:rPr>
      <w:t>17</w:t>
    </w:r>
    <w:r>
      <w:fldChar w:fldCharType="end"/>
    </w:r>
  </w:p>
  <w:p w:rsidR="00D85E09" w:rsidRPr="00BA2F3E" w:rsidRDefault="00D5771D" w:rsidP="00BA2F3E">
    <w:pPr>
      <w:pStyle w:val="af0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C00" w:rsidRDefault="00903C00">
    <w:pPr>
      <w:pStyle w:val="af0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C00" w:rsidRDefault="00903C00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1700D">
      <w:rPr>
        <w:noProof/>
      </w:rPr>
      <w:t>19</w:t>
    </w:r>
    <w:r>
      <w:fldChar w:fldCharType="end"/>
    </w:r>
  </w:p>
  <w:p w:rsidR="00903C00" w:rsidRPr="00C740E4" w:rsidRDefault="00903C00" w:rsidP="00C740E4">
    <w:pPr>
      <w:pStyle w:val="af0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C00" w:rsidRDefault="00903C0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D16EFD"/>
    <w:multiLevelType w:val="hybridMultilevel"/>
    <w:tmpl w:val="F6F01B20"/>
    <w:lvl w:ilvl="0" w:tplc="37B45E10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B93B52"/>
    <w:multiLevelType w:val="hybridMultilevel"/>
    <w:tmpl w:val="6ACC76E6"/>
    <w:lvl w:ilvl="0" w:tplc="6FE4F97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164AD"/>
    <w:multiLevelType w:val="hybridMultilevel"/>
    <w:tmpl w:val="66BA64C0"/>
    <w:lvl w:ilvl="0" w:tplc="E6C6C56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750E4"/>
    <w:multiLevelType w:val="hybridMultilevel"/>
    <w:tmpl w:val="7C2038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1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6" w15:restartNumberingAfterBreak="0">
    <w:nsid w:val="599F7014"/>
    <w:multiLevelType w:val="hybridMultilevel"/>
    <w:tmpl w:val="2F9E29D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F782F24"/>
    <w:multiLevelType w:val="hybridMultilevel"/>
    <w:tmpl w:val="66BA64C0"/>
    <w:lvl w:ilvl="0" w:tplc="E6C6C56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CF383F"/>
    <w:multiLevelType w:val="multilevel"/>
    <w:tmpl w:val="F3C0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3514278"/>
    <w:multiLevelType w:val="hybridMultilevel"/>
    <w:tmpl w:val="067C05A0"/>
    <w:lvl w:ilvl="0" w:tplc="2588428C">
      <w:start w:val="1"/>
      <w:numFmt w:val="decimal"/>
      <w:lvlText w:val="%1."/>
      <w:lvlJc w:val="left"/>
      <w:pPr>
        <w:ind w:left="2543" w:hanging="1125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7"/>
  </w:num>
  <w:num w:numId="7">
    <w:abstractNumId w:val="0"/>
  </w:num>
  <w:num w:numId="8">
    <w:abstractNumId w:val="20"/>
  </w:num>
  <w:num w:numId="9">
    <w:abstractNumId w:val="13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2"/>
  </w:num>
  <w:num w:numId="15">
    <w:abstractNumId w:val="30"/>
  </w:num>
  <w:num w:numId="16">
    <w:abstractNumId w:val="29"/>
  </w:num>
  <w:num w:numId="17">
    <w:abstractNumId w:val="6"/>
  </w:num>
  <w:num w:numId="18">
    <w:abstractNumId w:val="10"/>
  </w:num>
  <w:num w:numId="19">
    <w:abstractNumId w:val="22"/>
  </w:num>
  <w:num w:numId="20">
    <w:abstractNumId w:val="40"/>
  </w:num>
  <w:num w:numId="21">
    <w:abstractNumId w:val="16"/>
  </w:num>
  <w:num w:numId="22">
    <w:abstractNumId w:val="14"/>
  </w:num>
  <w:num w:numId="23">
    <w:abstractNumId w:val="9"/>
  </w:num>
  <w:num w:numId="24">
    <w:abstractNumId w:val="24"/>
  </w:num>
  <w:num w:numId="25">
    <w:abstractNumId w:val="4"/>
  </w:num>
  <w:num w:numId="26">
    <w:abstractNumId w:val="2"/>
  </w:num>
  <w:num w:numId="27">
    <w:abstractNumId w:val="19"/>
  </w:num>
  <w:num w:numId="28">
    <w:abstractNumId w:val="28"/>
  </w:num>
  <w:num w:numId="29">
    <w:abstractNumId w:val="39"/>
  </w:num>
  <w:num w:numId="30">
    <w:abstractNumId w:val="33"/>
  </w:num>
  <w:num w:numId="31">
    <w:abstractNumId w:val="36"/>
  </w:num>
  <w:num w:numId="32">
    <w:abstractNumId w:val="1"/>
  </w:num>
  <w:num w:numId="33">
    <w:abstractNumId w:val="7"/>
  </w:num>
  <w:num w:numId="34">
    <w:abstractNumId w:val="8"/>
  </w:num>
  <w:num w:numId="35">
    <w:abstractNumId w:val="12"/>
  </w:num>
  <w:num w:numId="36">
    <w:abstractNumId w:val="38"/>
  </w:num>
  <w:num w:numId="37">
    <w:abstractNumId w:val="37"/>
  </w:num>
  <w:num w:numId="38">
    <w:abstractNumId w:val="34"/>
  </w:num>
  <w:num w:numId="39">
    <w:abstractNumId w:val="18"/>
  </w:num>
  <w:num w:numId="40">
    <w:abstractNumId w:val="26"/>
  </w:num>
  <w:num w:numId="41">
    <w:abstractNumId w:val="35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40"/>
    <w:rsid w:val="00002C8B"/>
    <w:rsid w:val="00024A20"/>
    <w:rsid w:val="000378A6"/>
    <w:rsid w:val="00044B41"/>
    <w:rsid w:val="00052DB1"/>
    <w:rsid w:val="000533DA"/>
    <w:rsid w:val="00077BD7"/>
    <w:rsid w:val="00084A4B"/>
    <w:rsid w:val="00086AF9"/>
    <w:rsid w:val="000903FC"/>
    <w:rsid w:val="000B09EA"/>
    <w:rsid w:val="000C10A5"/>
    <w:rsid w:val="000D1814"/>
    <w:rsid w:val="000D2151"/>
    <w:rsid w:val="000D34A9"/>
    <w:rsid w:val="000F430D"/>
    <w:rsid w:val="000F48D6"/>
    <w:rsid w:val="001026BC"/>
    <w:rsid w:val="00111437"/>
    <w:rsid w:val="00112629"/>
    <w:rsid w:val="00112A11"/>
    <w:rsid w:val="00113497"/>
    <w:rsid w:val="001161D9"/>
    <w:rsid w:val="00117977"/>
    <w:rsid w:val="00130017"/>
    <w:rsid w:val="00132ECC"/>
    <w:rsid w:val="00144E4D"/>
    <w:rsid w:val="001466FC"/>
    <w:rsid w:val="00146E1A"/>
    <w:rsid w:val="00153C55"/>
    <w:rsid w:val="00154F1C"/>
    <w:rsid w:val="00156035"/>
    <w:rsid w:val="001812D5"/>
    <w:rsid w:val="001816FD"/>
    <w:rsid w:val="00183B6C"/>
    <w:rsid w:val="0019022C"/>
    <w:rsid w:val="00191F4B"/>
    <w:rsid w:val="001A1CFE"/>
    <w:rsid w:val="001C4395"/>
    <w:rsid w:val="001D1FA8"/>
    <w:rsid w:val="001E4ECE"/>
    <w:rsid w:val="001E55D1"/>
    <w:rsid w:val="001F1746"/>
    <w:rsid w:val="00201197"/>
    <w:rsid w:val="002011D0"/>
    <w:rsid w:val="00203226"/>
    <w:rsid w:val="0021052A"/>
    <w:rsid w:val="00212516"/>
    <w:rsid w:val="00214E4B"/>
    <w:rsid w:val="00231982"/>
    <w:rsid w:val="00235052"/>
    <w:rsid w:val="002433E1"/>
    <w:rsid w:val="00251AA2"/>
    <w:rsid w:val="00251ABA"/>
    <w:rsid w:val="00270A01"/>
    <w:rsid w:val="002833A7"/>
    <w:rsid w:val="002919BD"/>
    <w:rsid w:val="00293439"/>
    <w:rsid w:val="00297A59"/>
    <w:rsid w:val="002A2000"/>
    <w:rsid w:val="002B3CE3"/>
    <w:rsid w:val="002B41F7"/>
    <w:rsid w:val="002B66BD"/>
    <w:rsid w:val="002C6A6F"/>
    <w:rsid w:val="002D7021"/>
    <w:rsid w:val="002E280B"/>
    <w:rsid w:val="002F4E63"/>
    <w:rsid w:val="002F76E0"/>
    <w:rsid w:val="00300C13"/>
    <w:rsid w:val="00306F48"/>
    <w:rsid w:val="00311F15"/>
    <w:rsid w:val="00335644"/>
    <w:rsid w:val="0033785E"/>
    <w:rsid w:val="00344DE6"/>
    <w:rsid w:val="00350C83"/>
    <w:rsid w:val="00356E17"/>
    <w:rsid w:val="00365853"/>
    <w:rsid w:val="003664C2"/>
    <w:rsid w:val="00373A3E"/>
    <w:rsid w:val="00382F7E"/>
    <w:rsid w:val="003855A4"/>
    <w:rsid w:val="003859A8"/>
    <w:rsid w:val="00387BFA"/>
    <w:rsid w:val="003A7BA8"/>
    <w:rsid w:val="003C31E7"/>
    <w:rsid w:val="003E5593"/>
    <w:rsid w:val="003F192E"/>
    <w:rsid w:val="003F4C29"/>
    <w:rsid w:val="003F66DB"/>
    <w:rsid w:val="00401410"/>
    <w:rsid w:val="00402A0E"/>
    <w:rsid w:val="00403F16"/>
    <w:rsid w:val="004163FC"/>
    <w:rsid w:val="0046177F"/>
    <w:rsid w:val="00473FD0"/>
    <w:rsid w:val="00491BE2"/>
    <w:rsid w:val="004A0957"/>
    <w:rsid w:val="004B3BA4"/>
    <w:rsid w:val="004B5840"/>
    <w:rsid w:val="004C6B8A"/>
    <w:rsid w:val="004E034E"/>
    <w:rsid w:val="0050163C"/>
    <w:rsid w:val="00505B9E"/>
    <w:rsid w:val="00506AF5"/>
    <w:rsid w:val="00512E88"/>
    <w:rsid w:val="00520DEF"/>
    <w:rsid w:val="005218B8"/>
    <w:rsid w:val="00532A53"/>
    <w:rsid w:val="00547B44"/>
    <w:rsid w:val="00554E5B"/>
    <w:rsid w:val="0057334C"/>
    <w:rsid w:val="00587F50"/>
    <w:rsid w:val="00597B52"/>
    <w:rsid w:val="005B4D68"/>
    <w:rsid w:val="005B7D53"/>
    <w:rsid w:val="005D0E55"/>
    <w:rsid w:val="005D1555"/>
    <w:rsid w:val="005E0C0A"/>
    <w:rsid w:val="005E182F"/>
    <w:rsid w:val="005F402A"/>
    <w:rsid w:val="005F595D"/>
    <w:rsid w:val="006065D2"/>
    <w:rsid w:val="00616679"/>
    <w:rsid w:val="006343BC"/>
    <w:rsid w:val="006352A3"/>
    <w:rsid w:val="00642E19"/>
    <w:rsid w:val="006507C9"/>
    <w:rsid w:val="00653B13"/>
    <w:rsid w:val="00664545"/>
    <w:rsid w:val="006971F7"/>
    <w:rsid w:val="006A1CA9"/>
    <w:rsid w:val="006A252B"/>
    <w:rsid w:val="006C307C"/>
    <w:rsid w:val="006C5CBD"/>
    <w:rsid w:val="006E05D2"/>
    <w:rsid w:val="00704FD7"/>
    <w:rsid w:val="00711A8E"/>
    <w:rsid w:val="007151BE"/>
    <w:rsid w:val="00715EC0"/>
    <w:rsid w:val="007307C8"/>
    <w:rsid w:val="007354DD"/>
    <w:rsid w:val="00740AF0"/>
    <w:rsid w:val="007468CA"/>
    <w:rsid w:val="0076250E"/>
    <w:rsid w:val="00773A7A"/>
    <w:rsid w:val="007779C0"/>
    <w:rsid w:val="00793390"/>
    <w:rsid w:val="007B0F55"/>
    <w:rsid w:val="007C21E1"/>
    <w:rsid w:val="007C4911"/>
    <w:rsid w:val="007C50C2"/>
    <w:rsid w:val="007D4E21"/>
    <w:rsid w:val="007E41F1"/>
    <w:rsid w:val="007F6861"/>
    <w:rsid w:val="008138B5"/>
    <w:rsid w:val="008154D0"/>
    <w:rsid w:val="00821E38"/>
    <w:rsid w:val="00823C03"/>
    <w:rsid w:val="00831E9C"/>
    <w:rsid w:val="008344AB"/>
    <w:rsid w:val="00836377"/>
    <w:rsid w:val="008465BC"/>
    <w:rsid w:val="008471BE"/>
    <w:rsid w:val="008572D0"/>
    <w:rsid w:val="00867A9D"/>
    <w:rsid w:val="00871408"/>
    <w:rsid w:val="008A57DE"/>
    <w:rsid w:val="008A7F53"/>
    <w:rsid w:val="008B1204"/>
    <w:rsid w:val="008B4E7E"/>
    <w:rsid w:val="008C5E00"/>
    <w:rsid w:val="008C66A4"/>
    <w:rsid w:val="008D28C0"/>
    <w:rsid w:val="008F0B58"/>
    <w:rsid w:val="008F2CFE"/>
    <w:rsid w:val="008F5E76"/>
    <w:rsid w:val="008F6B7D"/>
    <w:rsid w:val="008F74E1"/>
    <w:rsid w:val="0090056A"/>
    <w:rsid w:val="00900EA8"/>
    <w:rsid w:val="00902D4C"/>
    <w:rsid w:val="0090355A"/>
    <w:rsid w:val="00903C00"/>
    <w:rsid w:val="00913AC2"/>
    <w:rsid w:val="0093051E"/>
    <w:rsid w:val="009311D4"/>
    <w:rsid w:val="0093175C"/>
    <w:rsid w:val="009319EE"/>
    <w:rsid w:val="00935BBA"/>
    <w:rsid w:val="00936E09"/>
    <w:rsid w:val="0093755F"/>
    <w:rsid w:val="00937F02"/>
    <w:rsid w:val="009472E5"/>
    <w:rsid w:val="009671E8"/>
    <w:rsid w:val="009700F9"/>
    <w:rsid w:val="0097507C"/>
    <w:rsid w:val="00991852"/>
    <w:rsid w:val="00991A9A"/>
    <w:rsid w:val="009D34F5"/>
    <w:rsid w:val="009E747B"/>
    <w:rsid w:val="009F088F"/>
    <w:rsid w:val="009F28FC"/>
    <w:rsid w:val="009F353C"/>
    <w:rsid w:val="00A127EF"/>
    <w:rsid w:val="00A24BDD"/>
    <w:rsid w:val="00A30805"/>
    <w:rsid w:val="00A3601D"/>
    <w:rsid w:val="00A4436B"/>
    <w:rsid w:val="00A60B2A"/>
    <w:rsid w:val="00A70C38"/>
    <w:rsid w:val="00A81435"/>
    <w:rsid w:val="00A92711"/>
    <w:rsid w:val="00A97811"/>
    <w:rsid w:val="00AA0F8E"/>
    <w:rsid w:val="00AA27BC"/>
    <w:rsid w:val="00AA298D"/>
    <w:rsid w:val="00AB4FF0"/>
    <w:rsid w:val="00AD31F7"/>
    <w:rsid w:val="00B03412"/>
    <w:rsid w:val="00B16CAC"/>
    <w:rsid w:val="00B175C3"/>
    <w:rsid w:val="00B26F68"/>
    <w:rsid w:val="00B46CEC"/>
    <w:rsid w:val="00B520FF"/>
    <w:rsid w:val="00B936B4"/>
    <w:rsid w:val="00BA2191"/>
    <w:rsid w:val="00BB3243"/>
    <w:rsid w:val="00BB46E6"/>
    <w:rsid w:val="00BB7C20"/>
    <w:rsid w:val="00BC5F81"/>
    <w:rsid w:val="00BD00F5"/>
    <w:rsid w:val="00BD317B"/>
    <w:rsid w:val="00BD44A7"/>
    <w:rsid w:val="00BE30DB"/>
    <w:rsid w:val="00BF33F9"/>
    <w:rsid w:val="00BF6628"/>
    <w:rsid w:val="00BF7BF2"/>
    <w:rsid w:val="00C005A9"/>
    <w:rsid w:val="00C067DD"/>
    <w:rsid w:val="00C2154A"/>
    <w:rsid w:val="00C44A7E"/>
    <w:rsid w:val="00C5191C"/>
    <w:rsid w:val="00C55A16"/>
    <w:rsid w:val="00C6281D"/>
    <w:rsid w:val="00C75D9E"/>
    <w:rsid w:val="00C86E0A"/>
    <w:rsid w:val="00CA0D4D"/>
    <w:rsid w:val="00CA5ED4"/>
    <w:rsid w:val="00CD4CFC"/>
    <w:rsid w:val="00CE0665"/>
    <w:rsid w:val="00CF1C91"/>
    <w:rsid w:val="00CF5718"/>
    <w:rsid w:val="00D02DFB"/>
    <w:rsid w:val="00D07275"/>
    <w:rsid w:val="00D1107C"/>
    <w:rsid w:val="00D1700D"/>
    <w:rsid w:val="00D23738"/>
    <w:rsid w:val="00D24646"/>
    <w:rsid w:val="00D30AA9"/>
    <w:rsid w:val="00D40A03"/>
    <w:rsid w:val="00D5771D"/>
    <w:rsid w:val="00D600DD"/>
    <w:rsid w:val="00D66491"/>
    <w:rsid w:val="00D85117"/>
    <w:rsid w:val="00D9448E"/>
    <w:rsid w:val="00DB36F2"/>
    <w:rsid w:val="00DB5B7F"/>
    <w:rsid w:val="00DC6C52"/>
    <w:rsid w:val="00DD04B9"/>
    <w:rsid w:val="00DE6866"/>
    <w:rsid w:val="00DF0867"/>
    <w:rsid w:val="00DF3295"/>
    <w:rsid w:val="00DF78B3"/>
    <w:rsid w:val="00E01AF5"/>
    <w:rsid w:val="00E04149"/>
    <w:rsid w:val="00E165CA"/>
    <w:rsid w:val="00E25DB5"/>
    <w:rsid w:val="00E31010"/>
    <w:rsid w:val="00E33903"/>
    <w:rsid w:val="00E35CB5"/>
    <w:rsid w:val="00E432A0"/>
    <w:rsid w:val="00E54429"/>
    <w:rsid w:val="00E57FCD"/>
    <w:rsid w:val="00E72676"/>
    <w:rsid w:val="00E9228E"/>
    <w:rsid w:val="00E94C8E"/>
    <w:rsid w:val="00EA0C92"/>
    <w:rsid w:val="00EA6F2A"/>
    <w:rsid w:val="00EC1960"/>
    <w:rsid w:val="00EC33C7"/>
    <w:rsid w:val="00EC666F"/>
    <w:rsid w:val="00ED31BE"/>
    <w:rsid w:val="00ED32D7"/>
    <w:rsid w:val="00ED70C2"/>
    <w:rsid w:val="00EE3457"/>
    <w:rsid w:val="00EF4758"/>
    <w:rsid w:val="00F00E70"/>
    <w:rsid w:val="00F034A7"/>
    <w:rsid w:val="00F1114B"/>
    <w:rsid w:val="00F36880"/>
    <w:rsid w:val="00F44E68"/>
    <w:rsid w:val="00F45F19"/>
    <w:rsid w:val="00F51FB5"/>
    <w:rsid w:val="00F6598C"/>
    <w:rsid w:val="00F71EA3"/>
    <w:rsid w:val="00FA069F"/>
    <w:rsid w:val="00FA36DC"/>
    <w:rsid w:val="00FB3F59"/>
    <w:rsid w:val="00FC4953"/>
    <w:rsid w:val="00FD3BB2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A6C677-9FD1-40C7-B17C-905B2587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07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5B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1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paragraph" w:styleId="af6">
    <w:name w:val="footnote text"/>
    <w:basedOn w:val="a"/>
    <w:link w:val="af7"/>
    <w:uiPriority w:val="99"/>
    <w:semiHidden/>
    <w:unhideWhenUsed/>
    <w:rsid w:val="00251AA2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251A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251AA2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B5B7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table" w:styleId="af9">
    <w:name w:val="Table Grid"/>
    <w:basedOn w:val="a1"/>
    <w:uiPriority w:val="39"/>
    <w:rsid w:val="00DB5B7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5pt">
    <w:name w:val="Основной текст + 13;5 pt"/>
    <w:rsid w:val="00E922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7307C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afa">
    <w:name w:val="Цветовое выделение"/>
    <w:uiPriority w:val="99"/>
    <w:rsid w:val="007307C8"/>
    <w:rPr>
      <w:b/>
      <w:color w:val="26282F"/>
    </w:rPr>
  </w:style>
  <w:style w:type="character" w:customStyle="1" w:styleId="afb">
    <w:name w:val="Гипертекстовая ссылка"/>
    <w:uiPriority w:val="99"/>
    <w:rsid w:val="007307C8"/>
    <w:rPr>
      <w:rFonts w:cs="Times New Roman"/>
      <w:b w:val="0"/>
      <w:color w:val="106BBE"/>
    </w:rPr>
  </w:style>
  <w:style w:type="paragraph" w:customStyle="1" w:styleId="afc">
    <w:name w:val="Текст (справка)"/>
    <w:basedOn w:val="a"/>
    <w:next w:val="a"/>
    <w:uiPriority w:val="99"/>
    <w:rsid w:val="007307C8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d">
    <w:name w:val="Комментарий"/>
    <w:basedOn w:val="afc"/>
    <w:next w:val="a"/>
    <w:uiPriority w:val="99"/>
    <w:rsid w:val="007307C8"/>
    <w:pPr>
      <w:spacing w:before="75"/>
      <w:ind w:right="0"/>
      <w:jc w:val="both"/>
    </w:pPr>
    <w:rPr>
      <w:color w:val="353842"/>
    </w:rPr>
  </w:style>
  <w:style w:type="paragraph" w:customStyle="1" w:styleId="afe">
    <w:name w:val="Информация о версии"/>
    <w:basedOn w:val="afd"/>
    <w:next w:val="a"/>
    <w:uiPriority w:val="99"/>
    <w:rsid w:val="007307C8"/>
    <w:rPr>
      <w:i/>
      <w:iCs/>
    </w:rPr>
  </w:style>
  <w:style w:type="paragraph" w:customStyle="1" w:styleId="aff">
    <w:name w:val="Текст информации об изменениях"/>
    <w:basedOn w:val="a"/>
    <w:next w:val="a"/>
    <w:uiPriority w:val="99"/>
    <w:rsid w:val="007307C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f0">
    <w:name w:val="Информация об изменениях"/>
    <w:basedOn w:val="aff"/>
    <w:next w:val="a"/>
    <w:uiPriority w:val="99"/>
    <w:rsid w:val="007307C8"/>
    <w:pPr>
      <w:spacing w:before="180"/>
      <w:ind w:left="360" w:right="360" w:firstLine="0"/>
    </w:pPr>
  </w:style>
  <w:style w:type="paragraph" w:customStyle="1" w:styleId="aff1">
    <w:name w:val="Таблицы (моноширинный)"/>
    <w:basedOn w:val="a"/>
    <w:next w:val="a"/>
    <w:uiPriority w:val="99"/>
    <w:rsid w:val="00730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2">
    <w:name w:val="Подзаголовок для информации об изменениях"/>
    <w:basedOn w:val="aff"/>
    <w:next w:val="a"/>
    <w:uiPriority w:val="99"/>
    <w:rsid w:val="007307C8"/>
    <w:rPr>
      <w:b/>
      <w:bCs/>
    </w:rPr>
  </w:style>
  <w:style w:type="paragraph" w:customStyle="1" w:styleId="aff3">
    <w:name w:val="Сноска"/>
    <w:basedOn w:val="a"/>
    <w:next w:val="a"/>
    <w:uiPriority w:val="99"/>
    <w:rsid w:val="007307C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character" w:customStyle="1" w:styleId="aff4">
    <w:name w:val="Цветовое выделение для Текст"/>
    <w:uiPriority w:val="99"/>
    <w:rsid w:val="007307C8"/>
    <w:rPr>
      <w:rFonts w:ascii="Times New Roman CYR" w:hAnsi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s://internet.garant.ru/document/redirect/179222/0" TargetMode="External"/><Relationship Id="rId26" Type="http://schemas.openxmlformats.org/officeDocument/2006/relationships/hyperlink" Target="https://internet.garant.ru/document/redirect/74369760/96" TargetMode="External"/><Relationship Id="rId39" Type="http://schemas.openxmlformats.org/officeDocument/2006/relationships/hyperlink" Target="https://internet.garant.ru/document/redirect/179222/0" TargetMode="External"/><Relationship Id="rId21" Type="http://schemas.openxmlformats.org/officeDocument/2006/relationships/hyperlink" Target="https://internet.garant.ru/document/redirect/179222/0" TargetMode="External"/><Relationship Id="rId34" Type="http://schemas.openxmlformats.org/officeDocument/2006/relationships/header" Target="header8.xml"/><Relationship Id="rId42" Type="http://schemas.openxmlformats.org/officeDocument/2006/relationships/hyperlink" Target="https://internet.garant.ru/document/redirect/179222/0" TargetMode="External"/><Relationship Id="rId47" Type="http://schemas.openxmlformats.org/officeDocument/2006/relationships/footer" Target="footer9.xml"/><Relationship Id="rId50" Type="http://schemas.openxmlformats.org/officeDocument/2006/relationships/hyperlink" Target="https://internet.garant.ru/document/redirect/74777602/2000" TargetMode="External"/><Relationship Id="rId55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internet.garant.ru/document/redirect/179222/0" TargetMode="External"/><Relationship Id="rId25" Type="http://schemas.openxmlformats.org/officeDocument/2006/relationships/hyperlink" Target="https://internet.garant.ru/document/redirect/70650730/0" TargetMode="External"/><Relationship Id="rId33" Type="http://schemas.openxmlformats.org/officeDocument/2006/relationships/header" Target="header7.xml"/><Relationship Id="rId38" Type="http://schemas.openxmlformats.org/officeDocument/2006/relationships/footer" Target="footer8.xml"/><Relationship Id="rId46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179222/0" TargetMode="External"/><Relationship Id="rId20" Type="http://schemas.openxmlformats.org/officeDocument/2006/relationships/footer" Target="footer4.xml"/><Relationship Id="rId29" Type="http://schemas.openxmlformats.org/officeDocument/2006/relationships/header" Target="header6.xml"/><Relationship Id="rId41" Type="http://schemas.openxmlformats.org/officeDocument/2006/relationships/hyperlink" Target="https://internet.garant.ru/document/redirect/70284934/0" TargetMode="External"/><Relationship Id="rId54" Type="http://schemas.openxmlformats.org/officeDocument/2006/relationships/hyperlink" Target="https://internet.garant.ru/document/redirect/74369760/9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internet.garant.ru/document/redirect/74369760/28201" TargetMode="External"/><Relationship Id="rId32" Type="http://schemas.openxmlformats.org/officeDocument/2006/relationships/hyperlink" Target="https://internet.garant.ru/document/redirect/73246062/7000" TargetMode="External"/><Relationship Id="rId37" Type="http://schemas.openxmlformats.org/officeDocument/2006/relationships/header" Target="header9.xml"/><Relationship Id="rId40" Type="http://schemas.openxmlformats.org/officeDocument/2006/relationships/hyperlink" Target="https://internet.garant.ru/document/redirect/179222/0" TargetMode="External"/><Relationship Id="rId45" Type="http://schemas.openxmlformats.org/officeDocument/2006/relationships/hyperlink" Target="https://internet.garant.ru/document/redirect/179222/0" TargetMode="External"/><Relationship Id="rId53" Type="http://schemas.openxmlformats.org/officeDocument/2006/relationships/hyperlink" Target="https://internet.garant.ru/document/redirect/74777602/0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179222/0" TargetMode="External"/><Relationship Id="rId23" Type="http://schemas.openxmlformats.org/officeDocument/2006/relationships/hyperlink" Target="https://internet.garant.ru/document/redirect/74369760/282" TargetMode="External"/><Relationship Id="rId28" Type="http://schemas.openxmlformats.org/officeDocument/2006/relationships/hyperlink" Target="https://internet.garant.ru/document/redirect/74809244/0" TargetMode="External"/><Relationship Id="rId36" Type="http://schemas.openxmlformats.org/officeDocument/2006/relationships/footer" Target="footer7.xml"/><Relationship Id="rId49" Type="http://schemas.openxmlformats.org/officeDocument/2006/relationships/hyperlink" Target="https://internet.garant.ru/document/redirect/74369760/282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31" Type="http://schemas.openxmlformats.org/officeDocument/2006/relationships/hyperlink" Target="https://internet.garant.ru/document/redirect/179139/0" TargetMode="External"/><Relationship Id="rId44" Type="http://schemas.openxmlformats.org/officeDocument/2006/relationships/hyperlink" Target="https://internet.garant.ru/document/redirect/70284934/0" TargetMode="External"/><Relationship Id="rId52" Type="http://schemas.openxmlformats.org/officeDocument/2006/relationships/hyperlink" Target="https://internet.garant.ru/document/redirect/74777602/200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5.xml"/><Relationship Id="rId27" Type="http://schemas.openxmlformats.org/officeDocument/2006/relationships/hyperlink" Target="https://internet.garant.ru/document/redirect/74809244/1002" TargetMode="External"/><Relationship Id="rId30" Type="http://schemas.openxmlformats.org/officeDocument/2006/relationships/footer" Target="footer5.xml"/><Relationship Id="rId35" Type="http://schemas.openxmlformats.org/officeDocument/2006/relationships/footer" Target="footer6.xml"/><Relationship Id="rId43" Type="http://schemas.openxmlformats.org/officeDocument/2006/relationships/hyperlink" Target="https://internet.garant.ru/document/redirect/179222/0" TargetMode="External"/><Relationship Id="rId48" Type="http://schemas.openxmlformats.org/officeDocument/2006/relationships/hyperlink" Target="https://internet.garant.ru/document/redirect/12184522/21" TargetMode="External"/><Relationship Id="rId56" Type="http://schemas.openxmlformats.org/officeDocument/2006/relationships/footer" Target="footer10.xml"/><Relationship Id="rId8" Type="http://schemas.openxmlformats.org/officeDocument/2006/relationships/image" Target="media/image1.jpeg"/><Relationship Id="rId51" Type="http://schemas.openxmlformats.org/officeDocument/2006/relationships/hyperlink" Target="https://internet.garant.ru/document/redirect/74777602/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6958C-5D39-4712-9FD8-5A42AB3D1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11653</Words>
  <Characters>66428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Tatiana</cp:lastModifiedBy>
  <cp:revision>2</cp:revision>
  <cp:lastPrinted>2024-04-25T01:16:00Z</cp:lastPrinted>
  <dcterms:created xsi:type="dcterms:W3CDTF">2024-06-28T00:56:00Z</dcterms:created>
  <dcterms:modified xsi:type="dcterms:W3CDTF">2024-06-28T00:56:00Z</dcterms:modified>
</cp:coreProperties>
</file>