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AB4" w:rsidRPr="00A5193E" w:rsidRDefault="00354AB4" w:rsidP="00354AB4">
      <w:pPr>
        <w:pStyle w:val="a3"/>
        <w:rPr>
          <w:rFonts w:ascii="Times New Roman" w:hAnsi="Times New Roman" w:cs="Times New Roman"/>
          <w:b/>
          <w:szCs w:val="28"/>
        </w:rPr>
      </w:pPr>
      <w:r w:rsidRPr="00A5193E">
        <w:rPr>
          <w:rFonts w:ascii="Times New Roman" w:hAnsi="Times New Roman" w:cs="Times New Roman"/>
          <w:b/>
          <w:szCs w:val="28"/>
        </w:rPr>
        <w:t>МУНИЦИПАЛЬНОЕ ОБРАЗОВАНИЕ «КИЖИНГИНСКИЙ РАЙОН»</w:t>
      </w:r>
    </w:p>
    <w:p w:rsidR="00354AB4" w:rsidRPr="00A5193E" w:rsidRDefault="00354AB4" w:rsidP="00354AB4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A5193E">
        <w:rPr>
          <w:rFonts w:ascii="Times New Roman" w:hAnsi="Times New Roman" w:cs="Times New Roman"/>
          <w:b/>
          <w:sz w:val="32"/>
          <w:szCs w:val="32"/>
        </w:rPr>
        <w:t>РЕСПУБЛИКИ БУРЯТИЯ</w:t>
      </w:r>
    </w:p>
    <w:p w:rsidR="00354AB4" w:rsidRDefault="00354AB4" w:rsidP="00354AB4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p w:rsidR="00354AB4" w:rsidRPr="00A5193E" w:rsidRDefault="00354AB4" w:rsidP="00354AB4">
      <w:pPr>
        <w:pStyle w:val="a3"/>
        <w:rPr>
          <w:rFonts w:ascii="Times New Roman" w:hAnsi="Times New Roman" w:cs="Times New Roman"/>
          <w:b/>
          <w:sz w:val="36"/>
          <w:szCs w:val="36"/>
        </w:rPr>
      </w:pPr>
      <w:r w:rsidRPr="00A5193E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354AB4" w:rsidRPr="00A5193E" w:rsidRDefault="00354AB4" w:rsidP="00354AB4">
      <w:pPr>
        <w:pStyle w:val="a3"/>
        <w:rPr>
          <w:rFonts w:ascii="Times New Roman" w:hAnsi="Times New Roman" w:cs="Times New Roman"/>
          <w:b/>
          <w:szCs w:val="28"/>
          <w:u w:val="single"/>
        </w:rPr>
      </w:pPr>
      <w:r w:rsidRPr="00A5193E">
        <w:rPr>
          <w:rFonts w:ascii="Times New Roman" w:hAnsi="Times New Roman" w:cs="Times New Roman"/>
          <w:b/>
          <w:szCs w:val="28"/>
          <w:u w:val="single"/>
        </w:rPr>
        <w:t>ГЛАВЫ МУНИЦИПАЛЬНОГО ОБРАЗОВАНИЯ</w:t>
      </w:r>
    </w:p>
    <w:p w:rsidR="00354AB4" w:rsidRDefault="00354AB4" w:rsidP="00354AB4">
      <w:pPr>
        <w:rPr>
          <w:b/>
          <w:bCs/>
          <w:sz w:val="28"/>
          <w:szCs w:val="28"/>
        </w:rPr>
      </w:pPr>
    </w:p>
    <w:p w:rsidR="00354AB4" w:rsidRDefault="00354AB4" w:rsidP="00354AB4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с.Кижинга</w:t>
      </w:r>
      <w:proofErr w:type="spellEnd"/>
      <w:r>
        <w:rPr>
          <w:b/>
          <w:bCs/>
          <w:sz w:val="28"/>
          <w:szCs w:val="28"/>
        </w:rPr>
        <w:t xml:space="preserve">                                                       от      </w:t>
      </w:r>
      <w:r w:rsidR="00AB1418" w:rsidRPr="00AB1418">
        <w:rPr>
          <w:b/>
          <w:bCs/>
          <w:sz w:val="28"/>
          <w:szCs w:val="28"/>
        </w:rPr>
        <w:t>05.</w:t>
      </w:r>
      <w:r w:rsidR="00AB1418">
        <w:rPr>
          <w:b/>
          <w:bCs/>
          <w:sz w:val="28"/>
          <w:szCs w:val="28"/>
        </w:rPr>
        <w:t>03.</w:t>
      </w:r>
      <w:r>
        <w:rPr>
          <w:b/>
          <w:bCs/>
          <w:sz w:val="28"/>
          <w:szCs w:val="28"/>
        </w:rPr>
        <w:t xml:space="preserve"> 202</w:t>
      </w:r>
      <w:r w:rsidR="00D930E7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</w:t>
      </w:r>
      <w:r w:rsidRPr="00ED08DC">
        <w:rPr>
          <w:b/>
          <w:bCs/>
          <w:sz w:val="28"/>
          <w:szCs w:val="28"/>
        </w:rPr>
        <w:t xml:space="preserve"> </w:t>
      </w:r>
      <w:r w:rsidRPr="00A75543">
        <w:rPr>
          <w:b/>
          <w:bCs/>
          <w:sz w:val="28"/>
          <w:szCs w:val="28"/>
        </w:rPr>
        <w:t xml:space="preserve">     </w:t>
      </w:r>
      <w:r w:rsidRPr="00ED08D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№</w:t>
      </w:r>
      <w:r w:rsidR="00AB1418" w:rsidRPr="00AB1418">
        <w:rPr>
          <w:b/>
          <w:bCs/>
          <w:sz w:val="28"/>
          <w:szCs w:val="28"/>
        </w:rPr>
        <w:t>56</w:t>
      </w:r>
      <w:r>
        <w:rPr>
          <w:b/>
          <w:bCs/>
          <w:sz w:val="28"/>
          <w:szCs w:val="28"/>
        </w:rPr>
        <w:t xml:space="preserve"> </w:t>
      </w:r>
    </w:p>
    <w:p w:rsidR="00354AB4" w:rsidRDefault="00354AB4" w:rsidP="00354AB4">
      <w:pPr>
        <w:rPr>
          <w:b/>
          <w:bCs/>
          <w:sz w:val="28"/>
          <w:szCs w:val="28"/>
        </w:rPr>
      </w:pPr>
    </w:p>
    <w:p w:rsidR="00354AB4" w:rsidRDefault="00354AB4" w:rsidP="00354AB4">
      <w:pPr>
        <w:rPr>
          <w:b/>
          <w:bCs/>
          <w:sz w:val="28"/>
          <w:szCs w:val="28"/>
        </w:rPr>
      </w:pPr>
    </w:p>
    <w:p w:rsidR="00354AB4" w:rsidRPr="00F31067" w:rsidRDefault="00354AB4" w:rsidP="00354AB4">
      <w:pPr>
        <w:jc w:val="center"/>
        <w:rPr>
          <w:b/>
          <w:bCs/>
          <w:iCs/>
          <w:sz w:val="28"/>
          <w:szCs w:val="24"/>
        </w:rPr>
      </w:pPr>
      <w:r>
        <w:rPr>
          <w:b/>
          <w:bCs/>
          <w:sz w:val="28"/>
          <w:szCs w:val="28"/>
        </w:rPr>
        <w:t xml:space="preserve">О проведении профилактического медицинского осмотра </w:t>
      </w:r>
      <w:proofErr w:type="gramStart"/>
      <w:r>
        <w:rPr>
          <w:b/>
          <w:bCs/>
          <w:sz w:val="28"/>
          <w:szCs w:val="28"/>
        </w:rPr>
        <w:t xml:space="preserve">и </w:t>
      </w:r>
      <w:r w:rsidRPr="00F3106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диспансеризации</w:t>
      </w:r>
      <w:proofErr w:type="gramEnd"/>
      <w:r>
        <w:rPr>
          <w:b/>
          <w:bCs/>
          <w:sz w:val="28"/>
          <w:szCs w:val="28"/>
        </w:rPr>
        <w:t xml:space="preserve"> определенных групп взрослого населения, в том числе углубленной диспансеризации, в </w:t>
      </w:r>
      <w:proofErr w:type="spellStart"/>
      <w:r>
        <w:rPr>
          <w:b/>
          <w:bCs/>
          <w:sz w:val="28"/>
          <w:szCs w:val="28"/>
        </w:rPr>
        <w:t>Кижингинском</w:t>
      </w:r>
      <w:proofErr w:type="spellEnd"/>
      <w:r>
        <w:rPr>
          <w:b/>
          <w:bCs/>
          <w:sz w:val="28"/>
          <w:szCs w:val="28"/>
        </w:rPr>
        <w:t xml:space="preserve"> районе.</w:t>
      </w:r>
    </w:p>
    <w:p w:rsidR="002532E4" w:rsidRDefault="002532E4" w:rsidP="002532E4">
      <w:pPr>
        <w:pStyle w:val="ab"/>
        <w:shd w:val="clear" w:color="auto" w:fill="FFFFFF"/>
        <w:spacing w:before="0" w:beforeAutospacing="0" w:after="263" w:afterAutospacing="0" w:line="279" w:lineRule="atLeast"/>
        <w:rPr>
          <w:rFonts w:ascii="Arial" w:hAnsi="Arial" w:cs="Arial"/>
          <w:color w:val="333333"/>
          <w:sz w:val="23"/>
          <w:szCs w:val="23"/>
        </w:rPr>
      </w:pPr>
    </w:p>
    <w:p w:rsidR="00354AB4" w:rsidRPr="003870B2" w:rsidRDefault="002532E4" w:rsidP="00354AB4">
      <w:pPr>
        <w:pStyle w:val="ab"/>
        <w:shd w:val="clear" w:color="auto" w:fill="FFFFFF"/>
        <w:spacing w:before="0" w:beforeAutospacing="0" w:after="263" w:afterAutospacing="0" w:line="279" w:lineRule="atLeast"/>
        <w:rPr>
          <w:color w:val="333333"/>
          <w:sz w:val="28"/>
          <w:szCs w:val="28"/>
        </w:rPr>
      </w:pPr>
      <w:r w:rsidRPr="003870B2">
        <w:rPr>
          <w:color w:val="333333"/>
          <w:sz w:val="28"/>
          <w:szCs w:val="28"/>
        </w:rPr>
        <w:t>Во исполнение постановления Правительства Российской Федерации от 28.12.2023г № 2353 «О Программе государственных гарантий бесплатного оказания гражданам медицинской помощи на 2024год и на плановый период 2025 и 2026годов», приказов Министерства здравоохранения Российской Федерации от 27.04.2021 № 404н «Об утверждении Порядка проведения профилактического медицинского осмотра и диспансеризации определенных групп взрослого населения», от 01.07.2021№698н «Об утверждении Порядка направления гр</w:t>
      </w:r>
      <w:r w:rsidR="003870B2" w:rsidRPr="003870B2">
        <w:rPr>
          <w:color w:val="333333"/>
          <w:sz w:val="28"/>
          <w:szCs w:val="28"/>
        </w:rPr>
        <w:t>аждан на прохождение углубленной диспансеризации, включая категории граждан, проходящих углубленную диспансеризацию в первоочередном порядке</w:t>
      </w:r>
      <w:r w:rsidRPr="003870B2">
        <w:rPr>
          <w:color w:val="333333"/>
          <w:sz w:val="28"/>
          <w:szCs w:val="28"/>
        </w:rPr>
        <w:t>»</w:t>
      </w:r>
      <w:r w:rsidR="003870B2" w:rsidRPr="003870B2">
        <w:rPr>
          <w:color w:val="333333"/>
          <w:sz w:val="28"/>
          <w:szCs w:val="28"/>
        </w:rPr>
        <w:t>, от 28.09.2023 № 515н «О внесении изменений в порядок проведение профилактического медицинского осмотра и диспансеризации определенных групп взрослого населения, утвержденного приказом Министерства здравоохранения Российской Федерации от 27.04.2021г № 404н»</w:t>
      </w:r>
      <w:r w:rsidR="002F3344">
        <w:rPr>
          <w:color w:val="333333"/>
          <w:sz w:val="28"/>
          <w:szCs w:val="28"/>
        </w:rPr>
        <w:t>, приказом здравоохранения Республики Бурятия от 10.01.2024г №7-ОД «О проведении профилактического медицинского осмотра и диспансеризации определенных групп взрослого населения, в том числе углубленной диспансеризации в Республике Бурятия в 2024г »</w:t>
      </w:r>
      <w:r w:rsidR="0074335D">
        <w:rPr>
          <w:color w:val="333333"/>
          <w:sz w:val="28"/>
          <w:szCs w:val="28"/>
        </w:rPr>
        <w:t>.</w:t>
      </w:r>
    </w:p>
    <w:p w:rsidR="00354AB4" w:rsidRPr="00565992" w:rsidRDefault="00354AB4" w:rsidP="00354AB4">
      <w:pPr>
        <w:pStyle w:val="a5"/>
        <w:ind w:firstLine="709"/>
        <w:rPr>
          <w:b/>
          <w:sz w:val="28"/>
          <w:szCs w:val="28"/>
        </w:rPr>
      </w:pPr>
      <w:r w:rsidRPr="00565992">
        <w:rPr>
          <w:b/>
          <w:sz w:val="28"/>
          <w:szCs w:val="28"/>
        </w:rPr>
        <w:t xml:space="preserve">ПОСТАНОВЛЯЮ: </w:t>
      </w:r>
    </w:p>
    <w:p w:rsidR="00354AB4" w:rsidRPr="00565992" w:rsidRDefault="00354AB4" w:rsidP="00354AB4">
      <w:pPr>
        <w:pStyle w:val="a7"/>
        <w:numPr>
          <w:ilvl w:val="0"/>
          <w:numId w:val="1"/>
        </w:numPr>
        <w:tabs>
          <w:tab w:val="left" w:pos="993"/>
          <w:tab w:val="left" w:pos="1134"/>
          <w:tab w:val="left" w:pos="1418"/>
        </w:tabs>
        <w:jc w:val="both"/>
        <w:rPr>
          <w:sz w:val="28"/>
          <w:szCs w:val="28"/>
        </w:rPr>
      </w:pPr>
      <w:r w:rsidRPr="00565992">
        <w:rPr>
          <w:sz w:val="28"/>
          <w:szCs w:val="28"/>
        </w:rPr>
        <w:t>Утвердить порядок</w:t>
      </w:r>
      <w:r w:rsidRPr="00C063F0">
        <w:rPr>
          <w:sz w:val="28"/>
          <w:szCs w:val="28"/>
        </w:rPr>
        <w:t xml:space="preserve"> </w:t>
      </w:r>
      <w:r w:rsidRPr="00565992">
        <w:rPr>
          <w:sz w:val="28"/>
          <w:szCs w:val="28"/>
        </w:rPr>
        <w:t>прохождения</w:t>
      </w:r>
      <w:r>
        <w:rPr>
          <w:sz w:val="28"/>
          <w:szCs w:val="28"/>
        </w:rPr>
        <w:t xml:space="preserve"> профилактического медицинского </w:t>
      </w:r>
      <w:proofErr w:type="gramStart"/>
      <w:r>
        <w:rPr>
          <w:sz w:val="28"/>
          <w:szCs w:val="28"/>
        </w:rPr>
        <w:t xml:space="preserve">осмотра </w:t>
      </w:r>
      <w:r w:rsidRPr="00565992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</w:t>
      </w:r>
      <w:r w:rsidRPr="00565992">
        <w:rPr>
          <w:sz w:val="28"/>
          <w:szCs w:val="28"/>
        </w:rPr>
        <w:t>диспансеризации определенных групп взрослого населения</w:t>
      </w:r>
      <w:r>
        <w:rPr>
          <w:sz w:val="28"/>
          <w:szCs w:val="28"/>
        </w:rPr>
        <w:t>, в том числе углубленной диспансеризации,</w:t>
      </w:r>
      <w:r w:rsidRPr="00565992">
        <w:rPr>
          <w:sz w:val="28"/>
          <w:szCs w:val="28"/>
        </w:rPr>
        <w:t xml:space="preserve"> в </w:t>
      </w:r>
      <w:proofErr w:type="spellStart"/>
      <w:r w:rsidRPr="00565992">
        <w:rPr>
          <w:sz w:val="28"/>
          <w:szCs w:val="28"/>
        </w:rPr>
        <w:t>Кижингинском</w:t>
      </w:r>
      <w:proofErr w:type="spellEnd"/>
      <w:r w:rsidRPr="00565992">
        <w:rPr>
          <w:sz w:val="28"/>
          <w:szCs w:val="28"/>
        </w:rPr>
        <w:t xml:space="preserve"> районе в 20</w:t>
      </w:r>
      <w:r>
        <w:rPr>
          <w:sz w:val="28"/>
          <w:szCs w:val="28"/>
        </w:rPr>
        <w:t>2</w:t>
      </w:r>
      <w:r w:rsidR="00D930E7">
        <w:rPr>
          <w:sz w:val="28"/>
          <w:szCs w:val="28"/>
        </w:rPr>
        <w:t>4</w:t>
      </w:r>
      <w:r w:rsidRPr="00565992">
        <w:rPr>
          <w:sz w:val="28"/>
          <w:szCs w:val="28"/>
        </w:rPr>
        <w:t>г (приложение 1)</w:t>
      </w:r>
      <w:r>
        <w:rPr>
          <w:sz w:val="28"/>
          <w:szCs w:val="28"/>
        </w:rPr>
        <w:t>.</w:t>
      </w:r>
    </w:p>
    <w:p w:rsidR="00354AB4" w:rsidRDefault="00354AB4" w:rsidP="00354AB4">
      <w:pPr>
        <w:pStyle w:val="a7"/>
        <w:numPr>
          <w:ilvl w:val="0"/>
          <w:numId w:val="1"/>
        </w:numPr>
        <w:tabs>
          <w:tab w:val="left" w:pos="993"/>
          <w:tab w:val="left" w:pos="1134"/>
          <w:tab w:val="left" w:pos="1418"/>
        </w:tabs>
        <w:jc w:val="both"/>
        <w:rPr>
          <w:sz w:val="28"/>
          <w:szCs w:val="28"/>
        </w:rPr>
      </w:pPr>
      <w:r w:rsidRPr="00565992">
        <w:rPr>
          <w:sz w:val="28"/>
          <w:szCs w:val="28"/>
        </w:rPr>
        <w:t>Утвердить помесячный план-</w:t>
      </w:r>
      <w:proofErr w:type="gramStart"/>
      <w:r w:rsidRPr="00565992">
        <w:rPr>
          <w:sz w:val="28"/>
          <w:szCs w:val="28"/>
        </w:rPr>
        <w:t>график  проведения</w:t>
      </w:r>
      <w:proofErr w:type="gramEnd"/>
      <w:r w:rsidRPr="00565992">
        <w:rPr>
          <w:sz w:val="28"/>
          <w:szCs w:val="28"/>
        </w:rPr>
        <w:t xml:space="preserve"> </w:t>
      </w:r>
      <w:r>
        <w:rPr>
          <w:sz w:val="28"/>
          <w:szCs w:val="28"/>
        </w:rPr>
        <w:t>профилактического медицинского осмотра и</w:t>
      </w:r>
      <w:r w:rsidRPr="00565992">
        <w:rPr>
          <w:sz w:val="28"/>
          <w:szCs w:val="28"/>
        </w:rPr>
        <w:t xml:space="preserve"> диспансеризации определенных групп взрослого населения</w:t>
      </w:r>
      <w:r>
        <w:rPr>
          <w:sz w:val="28"/>
          <w:szCs w:val="28"/>
        </w:rPr>
        <w:t>, в том числе углубленной диспансеризации,</w:t>
      </w:r>
      <w:r w:rsidRPr="00565992">
        <w:rPr>
          <w:sz w:val="28"/>
          <w:szCs w:val="28"/>
        </w:rPr>
        <w:t xml:space="preserve"> в </w:t>
      </w:r>
      <w:proofErr w:type="spellStart"/>
      <w:r w:rsidRPr="00565992">
        <w:rPr>
          <w:sz w:val="28"/>
          <w:szCs w:val="28"/>
        </w:rPr>
        <w:t>Кижингинском</w:t>
      </w:r>
      <w:proofErr w:type="spellEnd"/>
      <w:r w:rsidRPr="00565992">
        <w:rPr>
          <w:sz w:val="28"/>
          <w:szCs w:val="28"/>
        </w:rPr>
        <w:t xml:space="preserve"> районе в</w:t>
      </w:r>
      <w:r>
        <w:rPr>
          <w:sz w:val="28"/>
          <w:szCs w:val="28"/>
        </w:rPr>
        <w:t xml:space="preserve"> 202</w:t>
      </w:r>
      <w:r w:rsidR="00D930E7">
        <w:rPr>
          <w:sz w:val="28"/>
          <w:szCs w:val="28"/>
        </w:rPr>
        <w:t>4</w:t>
      </w:r>
      <w:r>
        <w:rPr>
          <w:sz w:val="28"/>
          <w:szCs w:val="28"/>
        </w:rPr>
        <w:t>г (приложение 2).</w:t>
      </w:r>
    </w:p>
    <w:p w:rsidR="00354AB4" w:rsidRPr="00AD438A" w:rsidRDefault="00354AB4" w:rsidP="00354AB4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287DCA">
        <w:rPr>
          <w:sz w:val="28"/>
          <w:szCs w:val="28"/>
        </w:rPr>
        <w:t xml:space="preserve">Главному врачу </w:t>
      </w:r>
      <w:proofErr w:type="spellStart"/>
      <w:r w:rsidRPr="00287DCA">
        <w:rPr>
          <w:sz w:val="28"/>
          <w:szCs w:val="28"/>
        </w:rPr>
        <w:t>Кижингинской</w:t>
      </w:r>
      <w:proofErr w:type="spellEnd"/>
      <w:r w:rsidRPr="00287DCA">
        <w:rPr>
          <w:sz w:val="28"/>
          <w:szCs w:val="28"/>
        </w:rPr>
        <w:t xml:space="preserve"> ЦРБ </w:t>
      </w:r>
      <w:proofErr w:type="spellStart"/>
      <w:r w:rsidRPr="00287DCA">
        <w:rPr>
          <w:sz w:val="28"/>
          <w:szCs w:val="28"/>
        </w:rPr>
        <w:t>Максарову</w:t>
      </w:r>
      <w:proofErr w:type="spellEnd"/>
      <w:r w:rsidRPr="00287DCA">
        <w:rPr>
          <w:sz w:val="28"/>
          <w:szCs w:val="28"/>
        </w:rPr>
        <w:t xml:space="preserve"> В.С обеспечить проведение диспансеризации определенных групп взрослого населения</w:t>
      </w:r>
      <w:r>
        <w:rPr>
          <w:sz w:val="28"/>
          <w:szCs w:val="28"/>
        </w:rPr>
        <w:t xml:space="preserve">, в том числе углубленной </w:t>
      </w:r>
      <w:proofErr w:type="spellStart"/>
      <w:r>
        <w:rPr>
          <w:sz w:val="28"/>
          <w:szCs w:val="28"/>
        </w:rPr>
        <w:t>дипансеризации</w:t>
      </w:r>
      <w:proofErr w:type="spellEnd"/>
      <w:r>
        <w:rPr>
          <w:sz w:val="28"/>
          <w:szCs w:val="28"/>
        </w:rPr>
        <w:t>,</w:t>
      </w:r>
      <w:r w:rsidRPr="00287DCA">
        <w:rPr>
          <w:sz w:val="28"/>
          <w:szCs w:val="28"/>
        </w:rPr>
        <w:t xml:space="preserve"> в </w:t>
      </w:r>
      <w:proofErr w:type="spellStart"/>
      <w:r w:rsidRPr="00287DCA">
        <w:rPr>
          <w:sz w:val="28"/>
          <w:szCs w:val="28"/>
        </w:rPr>
        <w:lastRenderedPageBreak/>
        <w:t>Кижингинском</w:t>
      </w:r>
      <w:proofErr w:type="spellEnd"/>
      <w:r w:rsidRPr="00287DCA">
        <w:rPr>
          <w:sz w:val="28"/>
          <w:szCs w:val="28"/>
        </w:rPr>
        <w:t xml:space="preserve"> районе в соответствие с утвержденным порядком и объемом.</w:t>
      </w:r>
    </w:p>
    <w:p w:rsidR="00354AB4" w:rsidRPr="00287DCA" w:rsidRDefault="00354AB4" w:rsidP="00354AB4">
      <w:pPr>
        <w:pStyle w:val="a7"/>
        <w:numPr>
          <w:ilvl w:val="0"/>
          <w:numId w:val="1"/>
        </w:numPr>
        <w:tabs>
          <w:tab w:val="left" w:pos="993"/>
          <w:tab w:val="left" w:pos="1134"/>
          <w:tab w:val="left" w:pos="1418"/>
        </w:tabs>
        <w:jc w:val="both"/>
        <w:rPr>
          <w:sz w:val="28"/>
          <w:szCs w:val="28"/>
        </w:rPr>
      </w:pPr>
      <w:r w:rsidRPr="00287DCA">
        <w:rPr>
          <w:sz w:val="28"/>
        </w:rPr>
        <w:t>Руководителям организаций и учреждений района, независимо от организационно-правовой формы, обеспечить проведение диспансеризации</w:t>
      </w:r>
      <w:r>
        <w:rPr>
          <w:sz w:val="28"/>
        </w:rPr>
        <w:t xml:space="preserve"> определенных групп взрослого населения.</w:t>
      </w:r>
    </w:p>
    <w:p w:rsidR="00354AB4" w:rsidRPr="00287DCA" w:rsidRDefault="00354AB4" w:rsidP="00354AB4">
      <w:pPr>
        <w:pStyle w:val="a7"/>
        <w:numPr>
          <w:ilvl w:val="0"/>
          <w:numId w:val="1"/>
        </w:numPr>
        <w:tabs>
          <w:tab w:val="left" w:pos="-284"/>
          <w:tab w:val="left" w:pos="142"/>
          <w:tab w:val="left" w:pos="567"/>
        </w:tabs>
        <w:jc w:val="both"/>
        <w:rPr>
          <w:sz w:val="28"/>
        </w:rPr>
      </w:pPr>
      <w:r w:rsidRPr="00287DCA">
        <w:rPr>
          <w:sz w:val="28"/>
        </w:rPr>
        <w:t xml:space="preserve">Контроль за исполнением настоящего постановления возложить на заместителя руководителя- председателя Комитета по социальной политике </w:t>
      </w:r>
      <w:proofErr w:type="spellStart"/>
      <w:r w:rsidRPr="00287DCA">
        <w:rPr>
          <w:sz w:val="28"/>
        </w:rPr>
        <w:t>Эрдынееву</w:t>
      </w:r>
      <w:proofErr w:type="spellEnd"/>
      <w:r w:rsidRPr="00287DCA">
        <w:rPr>
          <w:sz w:val="28"/>
        </w:rPr>
        <w:t xml:space="preserve"> И.И</w:t>
      </w:r>
      <w:r>
        <w:rPr>
          <w:sz w:val="28"/>
        </w:rPr>
        <w:t>.</w:t>
      </w:r>
      <w:r w:rsidRPr="00287DCA">
        <w:rPr>
          <w:sz w:val="28"/>
        </w:rPr>
        <w:t xml:space="preserve">  </w:t>
      </w:r>
    </w:p>
    <w:p w:rsidR="00354AB4" w:rsidRDefault="00354AB4" w:rsidP="00354AB4">
      <w:pPr>
        <w:rPr>
          <w:b/>
        </w:rPr>
      </w:pPr>
    </w:p>
    <w:p w:rsidR="00354AB4" w:rsidRDefault="00354AB4" w:rsidP="00354AB4">
      <w:pPr>
        <w:rPr>
          <w:b/>
        </w:rPr>
      </w:pPr>
    </w:p>
    <w:p w:rsidR="00AB1418" w:rsidRDefault="00354AB4" w:rsidP="00354AB4">
      <w:pPr>
        <w:rPr>
          <w:b/>
        </w:rPr>
      </w:pPr>
      <w:r w:rsidRPr="00693ADD">
        <w:rPr>
          <w:b/>
        </w:rPr>
        <w:t xml:space="preserve">ГЛАВА МУНИЦИПАЛЬНОГО ОБРАЗОВАНИЯ                             </w:t>
      </w:r>
      <w:proofErr w:type="spellStart"/>
      <w:r w:rsidRPr="00693ADD">
        <w:rPr>
          <w:b/>
        </w:rPr>
        <w:t>Г.З.Лхасаранов</w:t>
      </w:r>
      <w:proofErr w:type="spellEnd"/>
      <w:r w:rsidRPr="00693ADD">
        <w:rPr>
          <w:b/>
        </w:rPr>
        <w:t xml:space="preserve">    </w:t>
      </w:r>
    </w:p>
    <w:p w:rsidR="00AB1418" w:rsidRDefault="00AB1418" w:rsidP="00354AB4">
      <w:pPr>
        <w:rPr>
          <w:b/>
        </w:rPr>
      </w:pPr>
    </w:p>
    <w:p w:rsidR="00AB1418" w:rsidRDefault="00AB1418" w:rsidP="00354AB4">
      <w:pPr>
        <w:rPr>
          <w:b/>
        </w:rPr>
      </w:pPr>
    </w:p>
    <w:p w:rsidR="00354AB4" w:rsidRPr="00DC1770" w:rsidRDefault="00354AB4" w:rsidP="00354AB4">
      <w:pPr>
        <w:rPr>
          <w:b/>
        </w:rPr>
      </w:pPr>
      <w:r>
        <w:rPr>
          <w:b/>
        </w:rPr>
        <w:t xml:space="preserve">МО </w:t>
      </w:r>
      <w:r w:rsidRPr="00DC1770">
        <w:rPr>
          <w:b/>
        </w:rPr>
        <w:t>«КИЖИНГИНСКИЙ РАЙОН»</w:t>
      </w:r>
    </w:p>
    <w:p w:rsidR="00354AB4" w:rsidRPr="00DC1770" w:rsidRDefault="00354AB4" w:rsidP="00354AB4">
      <w:pPr>
        <w:ind w:firstLine="6804"/>
        <w:rPr>
          <w:bCs/>
          <w:szCs w:val="24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AB1418" w:rsidRDefault="00AB1418" w:rsidP="00354AB4">
      <w:pPr>
        <w:ind w:firstLine="6804"/>
        <w:rPr>
          <w:bCs/>
          <w:sz w:val="28"/>
          <w:szCs w:val="28"/>
        </w:rPr>
      </w:pPr>
    </w:p>
    <w:p w:rsidR="00354AB4" w:rsidRPr="00DC1770" w:rsidRDefault="00354AB4" w:rsidP="00354AB4">
      <w:pPr>
        <w:ind w:firstLine="6804"/>
        <w:rPr>
          <w:bCs/>
          <w:sz w:val="28"/>
          <w:szCs w:val="28"/>
        </w:rPr>
      </w:pPr>
      <w:bookmarkStart w:id="0" w:name="_GoBack"/>
      <w:bookmarkEnd w:id="0"/>
      <w:r w:rsidRPr="00DC1770">
        <w:rPr>
          <w:bCs/>
          <w:sz w:val="28"/>
          <w:szCs w:val="28"/>
        </w:rPr>
        <w:t>Приложение 1.</w:t>
      </w:r>
    </w:p>
    <w:p w:rsidR="00354AB4" w:rsidRPr="00DC1770" w:rsidRDefault="00354AB4" w:rsidP="00354AB4">
      <w:pPr>
        <w:pStyle w:val="3"/>
        <w:shd w:val="clear" w:color="auto" w:fill="FFFFFF"/>
        <w:spacing w:before="0" w:after="263" w:line="279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C1770">
        <w:rPr>
          <w:rFonts w:ascii="Times New Roman" w:hAnsi="Times New Roman" w:cs="Times New Roman"/>
          <w:color w:val="auto"/>
          <w:sz w:val="28"/>
          <w:szCs w:val="28"/>
        </w:rPr>
        <w:t>Порядок</w:t>
      </w:r>
      <w:r w:rsidRPr="00DC1770">
        <w:rPr>
          <w:rFonts w:ascii="Times New Roman" w:hAnsi="Times New Roman" w:cs="Times New Roman"/>
          <w:color w:val="auto"/>
          <w:sz w:val="28"/>
          <w:szCs w:val="28"/>
        </w:rPr>
        <w:br/>
        <w:t>проведения диспансеризации определенных групп взрослого населения, в том числе углубленной диспансеризации.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55" w:afterAutospacing="0" w:line="270" w:lineRule="atLeast"/>
      </w:pPr>
      <w:r w:rsidRPr="00DC1770">
        <w:t xml:space="preserve">1. Настоящий порядок регулирует вопросы, связанные с проведением в медицинских организациях диспансеризации следующих </w:t>
      </w:r>
      <w:proofErr w:type="gramStart"/>
      <w:r w:rsidRPr="00DC1770">
        <w:t>групп  взрослого</w:t>
      </w:r>
      <w:proofErr w:type="gramEnd"/>
      <w:r w:rsidRPr="00DC1770">
        <w:t xml:space="preserve"> населения (в возрасте от 18 лет и старше):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55" w:afterAutospacing="0" w:line="270" w:lineRule="atLeast"/>
      </w:pPr>
      <w:r w:rsidRPr="00DC1770">
        <w:t>1) работающие граждане;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55" w:afterAutospacing="0" w:line="270" w:lineRule="atLeast"/>
      </w:pPr>
      <w:r w:rsidRPr="00DC1770">
        <w:t>2) неработающие граждане;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55" w:afterAutospacing="0" w:line="270" w:lineRule="atLeast"/>
      </w:pPr>
      <w:r w:rsidRPr="00DC1770">
        <w:t>3) обучающиеся в образовательных организациях по очной форме.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55" w:afterAutospacing="0" w:line="270" w:lineRule="atLeast"/>
      </w:pPr>
      <w:r w:rsidRPr="00DC1770">
        <w:t>2. Диспансеризация представляет собой комплекс мероприятий, включающий в себя профилактический медицинский осмотр и дополнительные методы обследований, проводимых в целях оценки состояния здоровья (включая определение группы здоровья и группы диспансерного наблюдения) и осуществляемых в отношении определенных групп населения в соответствии с законодательством Российской Федерации.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55" w:afterAutospacing="0" w:line="270" w:lineRule="atLeast"/>
      </w:pPr>
      <w:r w:rsidRPr="00DC1770">
        <w:t>3. Медицинские мероприятия, проводимые в рамках настоящего порядка, направлены на: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55" w:afterAutospacing="0" w:line="270" w:lineRule="atLeast"/>
      </w:pPr>
      <w:r w:rsidRPr="00DC1770">
        <w:t xml:space="preserve">1) профилактику и раннее выявление (скрининг) хронических неинфекционных заболеваний (состояний), являющихся основной причиной инвалидности и преждевременной смертности населения Российской Федерации (далее - хронические неинфекционные заболевания), факторов риска их развития, включающих повышенный уровень артериального давления, </w:t>
      </w:r>
      <w:proofErr w:type="spellStart"/>
      <w:r w:rsidRPr="00DC1770">
        <w:t>гиперхолестеринемию</w:t>
      </w:r>
      <w:proofErr w:type="spellEnd"/>
      <w:r w:rsidRPr="00DC1770">
        <w:t>, повышенный уровень глюкозы в крови натощак, курение табака, риск пагубного потребления алкоголя, нерациональное питание, низкую физическую активность, избыточную массу тела или ожирение (далее - факторы риска), а также риска потребления наркотических средств и психотропных веществ без назначения врача;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55" w:afterAutospacing="0" w:line="270" w:lineRule="atLeast"/>
      </w:pPr>
      <w:r w:rsidRPr="00DC1770">
        <w:t>2) определение группы здоровья, необходимых профилактических, лечебных, реабилитационных и оздоровительных мероприятий для граждан с выявленными хроническими неинфекционными заболеваниями и (или) факторами риска их развития, а также для здоровых граждан;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55" w:afterAutospacing="0" w:line="270" w:lineRule="atLeast"/>
      </w:pPr>
      <w:r w:rsidRPr="00DC1770">
        <w:t>3) проведение профилактического консультирования граждан с выявленными хроническими неинфекционными заболеваниями и факторами риска их развития;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55" w:afterAutospacing="0" w:line="270" w:lineRule="atLeast"/>
      </w:pPr>
      <w:r w:rsidRPr="00DC1770">
        <w:t>4) определение группы диспансерного наблюдения граждан с выявленными хроническими неинфекционными заболеваниями и иными заболеваниями (состояниями), включая граждан с высоким и очень высоким сердечно-сосудистым риском.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55" w:afterAutospacing="0" w:line="270" w:lineRule="atLeast"/>
      </w:pPr>
      <w:r w:rsidRPr="00DC1770">
        <w:t>4. Диспансеризация проводится: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55" w:afterAutospacing="0" w:line="270" w:lineRule="atLeast"/>
      </w:pPr>
      <w:r w:rsidRPr="00DC1770">
        <w:t>1) 1 раз в три года в возрасте от 18 до 39 лет включительно;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55" w:afterAutospacing="0" w:line="270" w:lineRule="atLeast"/>
      </w:pPr>
      <w:r w:rsidRPr="00DC1770">
        <w:t>2) ежегодно в возрасте 40 лет и старше, а также в отношении отдельных категорий граждан, включая: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55" w:afterAutospacing="0" w:line="270" w:lineRule="atLeast"/>
      </w:pPr>
      <w:r w:rsidRPr="00DC1770">
        <w:t>а) инвалидов Великой Отечественной войны и инвалидов боевых действий, а также участников Великой Отечественной войны, ставших инвалидами вследствие общего заболевания, трудового увечья или других причин (кроме лиц, инвалидность которых наступила вследствие их противоправных действий);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55" w:afterAutospacing="0" w:line="270" w:lineRule="atLeast"/>
      </w:pPr>
      <w:r w:rsidRPr="00DC1770">
        <w:t>б) лиц, награжденных знаком "Жителю блокадного Ленинграда" и признанных инвалидами вследствие общего заболевания, трудового увечья и других причин (кроме лиц, инвалидность которых наступила вследствие их противоправных действий);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55" w:afterAutospacing="0" w:line="270" w:lineRule="atLeast"/>
      </w:pPr>
      <w:r w:rsidRPr="00DC1770">
        <w:t>в)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войны, признанных инвалидами вследствие общего заболевания, трудового увечья и других причин (за исключением лиц, инвалидность которых наступила вследствие их противоправных действий);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55" w:afterAutospacing="0" w:line="270" w:lineRule="atLeast"/>
      </w:pPr>
      <w:r w:rsidRPr="00DC1770">
        <w:t>г) работающих граждан, не достигших возраста, дающего право на назначение пенсии по старости, в том числе досрочно, в течение пяти лет до наступления такого возраста и работающих граждан, являющихся получателями пенсии по старости или пенсии за выслугу лет.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55" w:afterAutospacing="0" w:line="270" w:lineRule="atLeast"/>
        <w:rPr>
          <w:shd w:val="clear" w:color="auto" w:fill="FFFFFF"/>
        </w:rPr>
      </w:pPr>
      <w:r w:rsidRPr="00DC1770">
        <w:rPr>
          <w:shd w:val="clear" w:color="auto" w:fill="FFFFFF"/>
        </w:rPr>
        <w:t xml:space="preserve">В дополнение к диспансеризации граждане, переболевшие новой </w:t>
      </w:r>
      <w:proofErr w:type="spellStart"/>
      <w:r w:rsidRPr="00DC1770">
        <w:rPr>
          <w:shd w:val="clear" w:color="auto" w:fill="FFFFFF"/>
        </w:rPr>
        <w:t>коронавирусной</w:t>
      </w:r>
      <w:proofErr w:type="spellEnd"/>
      <w:r w:rsidRPr="00DC1770">
        <w:rPr>
          <w:shd w:val="clear" w:color="auto" w:fill="FFFFFF"/>
        </w:rPr>
        <w:t xml:space="preserve"> инфекцией (COVID-19), проходят углубленную диспансеризацию, включающую исследования и иные медицинские вмешательства в соответствии с перечнем исследований и иных медицинских вмешательств, проводимых в рамках углубленной диспансеризации, установленным программой государственных гарантий бесплатного оказания гражданам медицинской помощи на соответствующий год и плановый период (далее - углубленная диспансеризация).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55" w:afterAutospacing="0" w:line="270" w:lineRule="atLeast"/>
      </w:pPr>
      <w:r w:rsidRPr="00DC1770">
        <w:rPr>
          <w:shd w:val="clear" w:color="auto" w:fill="FFFFFF"/>
        </w:rPr>
        <w:t xml:space="preserve">Углубленная диспансеризация также может быть проведена по инициативе гражданина, в отношении которого отсутствуют сведения о перенесенном заболевании новой </w:t>
      </w:r>
      <w:proofErr w:type="spellStart"/>
      <w:r w:rsidRPr="00DC1770">
        <w:rPr>
          <w:shd w:val="clear" w:color="auto" w:fill="FFFFFF"/>
        </w:rPr>
        <w:t>коронавирусной</w:t>
      </w:r>
      <w:proofErr w:type="spellEnd"/>
      <w:r w:rsidRPr="00DC1770">
        <w:rPr>
          <w:shd w:val="clear" w:color="auto" w:fill="FFFFFF"/>
        </w:rPr>
        <w:t xml:space="preserve"> инфекцией (COVID-19)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55" w:afterAutospacing="0" w:line="270" w:lineRule="atLeast"/>
      </w:pPr>
      <w:r w:rsidRPr="00DC1770">
        <w:t>5.Диспансеризация проводятся в рамках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помощи.</w:t>
      </w:r>
    </w:p>
    <w:p w:rsidR="002F3344" w:rsidRDefault="002F3344" w:rsidP="002F3344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2F3344">
        <w:rPr>
          <w:rFonts w:ascii="Times New Roman" w:hAnsi="Times New Roman" w:cs="Times New Roman"/>
          <w:sz w:val="24"/>
          <w:szCs w:val="24"/>
        </w:rPr>
        <w:t>Профилактический медицинский осмотр и первый этап диспансеризации рекомендуется проводить в течение одного рабочего дня.</w:t>
      </w:r>
    </w:p>
    <w:p w:rsidR="002F3344" w:rsidRPr="002F3344" w:rsidRDefault="002F3344" w:rsidP="002F3344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6. Органы исполнительной власти субъектов Российской Федерации в сфере охраны здоровья размещают на своих официальных сайтах в информационно-телекоммуникационной сети «Интернет» информацию о медицинских организациях, на базе которых граждане могут пройти профилактические медицинские осмотры и диспансеризацию.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При необходимости для проведения приемов (осмотров, консультаций) медицинскими работниками, исследований и иных медицинских вмешательств, проводимых в рамках профилактических медицинских осмотров и диспансеризации, могут привлекаться медицинские работники медицинских организаций, оказывающих специализированную медицинскую помощь.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7.  Диспансеризация осуществляется ГАУЗ «</w:t>
      </w:r>
      <w:proofErr w:type="spellStart"/>
      <w:r w:rsidRPr="00DC1770">
        <w:t>Кижингинская</w:t>
      </w:r>
      <w:proofErr w:type="spellEnd"/>
      <w:r w:rsidRPr="00DC1770">
        <w:t xml:space="preserve"> ЦРБ» (далее - медицинская организация), имеющая лицензию на осуществление медицинской деятельности, предусматривающей работы (услуги) по «медицинским осмотрам профилактическим», «терапии» или «общей врачебной практике (семейной медицине)», «акушерству и гинекологии» , «офтальмологии», «неврологии», «оториноларингологии (за исключением </w:t>
      </w:r>
      <w:proofErr w:type="spellStart"/>
      <w:r w:rsidRPr="00DC1770">
        <w:t>кохлеарной</w:t>
      </w:r>
      <w:proofErr w:type="spellEnd"/>
      <w:r w:rsidRPr="00DC1770">
        <w:t xml:space="preserve"> имплантации)», «хирургии» или «</w:t>
      </w:r>
      <w:proofErr w:type="spellStart"/>
      <w:r w:rsidRPr="00DC1770">
        <w:t>колопроктологии</w:t>
      </w:r>
      <w:proofErr w:type="spellEnd"/>
      <w:r w:rsidRPr="00DC1770">
        <w:t>», «рентгенологии», «клинической лабораторной диагностике» или «лабораторной диагностике», «функциональной диагностике», «ультразвуковой диагностике», «урологии», «эндоскопии».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8. Гражданин проходит диспансеризацию в медицинской организации, в которой он получает первичную медико-санитарную помощь.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При отсутствии в населенном пункте, в котором проживает гражданин старше 65 лет, медицинской организации, в которой может быть проведена диспансеризация, может осуществляться перевозка гражданина в медицинскую организацию в рамках мер социальной поддержки, предусмотренных в субъекте Российской Федерации в соответствии с Федеральным законом от 6 октября 1999 г. № 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Медицинской организацией работающему гражданину выдается справка о прохождении диспансеризации в день прохождения указанных осмотра (диспансеризации) в соответствии с Порядком выдачи медицинскими организациями справок и медицинских заключений, утвержденным приказом Министерства здравоохранения Российской Федерации от 14 сентября 2020 г. № 972н.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9. Необходимым предварительным условием диспансеризации является дача информированного добровольного согласия гражданина (его законного представителя) на медицинское вмешательство с соблюдением требований, установленных статьей 20 Федерального закона № 323-ФЗ.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Гражданин вправе отказаться от проведения  диспансеризации в целом либо от отдельных видов медицинских вмешательств, входящих в объем диспансеризации.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10. Руководитель медицинской организации, медицинские работники кабинета медицинской профилактики являются ответственными за проведение диспансеризации населения, находящегося на медицинском обслуживании в медицинской организации.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Медицинский работник, уполномоченный руководителем медицинской организации, осуществляет информационное взаимодействие со страховыми медицинскими организациями в целях организации информирования граждан, подлежащих диспансеризации в текущем году, или их законных представителей о возможности прохождения диспансеризации в соответствии с Правилами обязательного медицинского страхования, утвержденными приказом Министерства здравоохранения Российской Федерации от 28 февраля 2019 г. № 108н (далее - Правила обязательного медицинского страхования).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Врач-терапевт (врач-терапевт участковый, врач общей практики (семейный врач) (далее - врач-терапевт) является ответственным за организацию и проведение диспансеризации населения терапевтического, обслуживаемой территории (далее - участок).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Фельдшер фельдшерского здравпункта или фельдшерско-акушерского пункта является ответственным за проведение диспансеризации населения фельдшерского участка в случае возложения на него отдельных функций лечащего врача по непосредственному оказанию медицинской помощи пациенту в период наблюдения за ним и его лечения, в том числе по проведению диспансеризации, в порядке, установленном приказом Министерства здравоохранения и социального развития Российской Федерации от 23 марта 2012 г. № 252н «Об утверждении Порядка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препараты».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11. Основными задачами фельдшера фельдшерского здравпункта или фельдшерско-акушерского пункта при организации и проведении диспансеризации являются: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1) привлечение населения, прикрепленного к фельдшерскому участку, к прохождению диспансеризации, информирование об их целях, объеме проводимого обследования и графике работы подразделений медицинской организации, участвующих в проведении диспансеризации, необходимых подготовительных мероприятиях, а также повышение мотивации граждан к регулярному прохождению диспансеризации, в том числе путем проведения разъяснительных бесед на уровне семьи;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2) инструктаж граждан, прибывших на диспансеризацию, о порядке их прохождения и последовательности проведения обследования;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3) выполнение приемов (осмотров), медицинских исследований и иных медицинских вмешательств, входящих в объем первого этапа диспансеризации: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опроса (анкетирования) граждан и подготовки заключения по его результатам, а также установления факта наличия дополнительных жалоб на состояние здоровья, не выявленных при опросе (анкетировании) (далее - анкетирование);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расчета на основании антропометрии (измерение роста, массы тела, окружности талии) индекса массы тела;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измерения артериального давления на периферических артериях;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определения уровня общего холестерина в крови;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определения уровня глюкозы в крови натощак;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электрокардиографии в покое;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измерения внутриглазного давления;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осмотра фельдшером (акушеркой) и (или) взятия мазка с шейки матки в рамках проведения скрининга, направленного на раннее выявление онкологических заболеваний;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определения факторов риска и других патологических состояний и заболеваний, повышающих вероятность развития хронических неинфекционных заболеваний на основании диагностических критериев;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определения относительного сердечно-сосудистого риска у граждан в возрасте от 18 до 39 лет включительно и абсолютного сердечно-сосудистого риска у граждан в возрасте от 40 до 64 лет включительно, не имеющих сердечно-сосудистых заболеваний атеросклеротического генеза, сахарного диабета второго типа и хронической болезни почек;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приема (осмотра) по результатам, в том числе осмотра на выявление визуальных и иных локализаций онкологических заболеваний, включающего осмотр кожных покровов, слизистых губ и ротовой полости, пальпацию щитовидной железы, лимфатических узлов;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проведения краткого индивидуального профилактического консультирования в рамках первого этапа диспансеризации;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4) организация выполнения приемов (осмотров), медицинских исследований и иных медицинских вмешательств, входящих в объем  первого этапа диспансеризации, не указанных в </w:t>
      </w:r>
      <w:hyperlink r:id="rId5" w:anchor="1133" w:history="1">
        <w:r w:rsidRPr="00DC1770">
          <w:rPr>
            <w:rStyle w:val="aa"/>
            <w:color w:val="auto"/>
            <w:u w:val="none"/>
            <w:bdr w:val="none" w:sz="0" w:space="0" w:color="auto" w:frame="1"/>
          </w:rPr>
          <w:t>подпункте 3</w:t>
        </w:r>
      </w:hyperlink>
      <w:r w:rsidRPr="00DC1770">
        <w:t> настоящего пункта, в том числе направление по результатам граждан, находящихся под диспансерным наблюдением (с III группой здоровья), на прием (осмотр) врачом-терапевтом, врачом по медицинской профилактике кабинета медицинской профилактики;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5) разъяснение пациентам с факторами риска хронических неинфекционных заболеваний мер по их снижению, а пациентам с высоким и очень высоким абсолютным сердечно-сосудистым риском, больным ишемической болезнью сердца, цереброваскулярными заболеваниями, хронической ишемией нижних конечностей атеросклеротического генеза, болезнями, характеризующимися повышенным кровяным давлением, основных симптомов инфаркта миокарда и инсульта, а также правил первой помощи при их развитии, жизненной важности своевременного (не позднее 5 минут от начала появления симптомов) вызова бригады скорой медицинской помощи;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6) подведение итогов проведения диспансеризации на фельдшерском участке;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7) формирование комплекта документов, заполнение карты учета диспансеризации по форме, утвержденной приказом Министерства здравоохранения Российской Федерации от 10 ноября 2020 г. № 1207н (далее - карта учета диспансеризации);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8) информирование граждан о возможности медицинского освидетельствования для выявления ВИЧ-инфекции в соответствии со статьей 7 Федерального закона от 30 марта 1995 г. № 38-ФЗ «О предупреждении распространения в Российской Федерации заболевания, вызываемого вирусом иммунодефицита человека (ВИЧ-инфекции)» (далее - Федеральный закон № 38-ФЗ) с предоставлением адресов медицинских организаций, в которых возможно осуществить добровольное, в том числе анонимное, медицинское освидетельствование для выявления ВИЧ-инфекции.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12. Основными задачами врача-терапевта при организации и проведении диспансеризации являются: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1) привлечение населения, прикрепленного к участку, к прохождению диспансеризации, информирование граждан об их целях, объеме проводимого обследования и графике работы подразделений медицинской организации, участвующих в проведении диспансеризации, необходимых подготовительных мероприятиях, а также повышение мотивации граждан к регулярному прохождению диспансеризации, в том числе путем проведения разъяснительных бесед на уровне семьи;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2) прием (осмотр) по результатам первого этапа диспансеризации, включающий осмотр на выявление визуальных и иных локализаций онкологических заболеваний, включающих осмотр кожных покровов, слизистых губ и ротовой полости, пальпацию щитовидной железы, лимфатических узлов, с целью установления диагноза заболевания (состояния), определения группы здоровья, группы диспансерного наблюдения, определения медицинских показаний для осмотров (консультаций) и исследований в рамках второго этапа диспансеризации;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3) разъяснение пациентам с факторами риска хронических неинфекционных заболеваний о мерах по их снижению, а пациентам с высоким и очень высоким абсолютным сердечно-сосудистым риском, больным ишемической болезнью сердца, цереброваскулярными заболеваниями, хронической ишемией нижних конечностей атеросклеротического генеза, болезнями, характеризующимися повышенным кровяным давлением, основных симптомов инфаркта миокарда и инсульта, а также правил первой помощи при их развитии, жизненной важности своевременного (не позднее 5 мин от начала появления симптомов) вызова бригады скорой медицинской помощи;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4) подведение итогов проведения диспансеризации на участке;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5) информирование граждан о возможности медицинского освидетельствования для выявления ВИЧ-инфекции в соответствии со статьей 7 Федерального закона № 38-ФЗ с предоставлением адресов медицинских организаций, в которых возможно осуществить добровольное, в том числе анонимное, освидетельствование для выявления ВИЧ-инфекции.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13. Основными задачами кабинета медицинской профилактики при организации и проведении диспансеризации являются: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1) составление плана проведения диспансеризации в текущем календарном году (ежемесячного, ежедекадного);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2) участие в информировании населения, находящегося на медицинском обслуживании в медицинской организации, о проведении диспансеризации, их целях, а также в проведении разъяснительной работы и мотивировании граждан к прохождению диспансеризации;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3) инструктаж граждан, прибывших на диспансеризацию, о порядке их прохождения и последовательности проведения обследования;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4) выполнение приемов (осмотров), медицинских исследований и иных медицинских вмешательств, входящих в объем диспансеризации: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анкетирования;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расчета на основании антропометрии (измерение роста, массы тела, окружности талии) индекса массы тела;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измерения артериального давления на периферических артериях;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определения уровня общего холестерина в крови;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определения уровня глюкозы в крови натощак;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измерения внутриглазного давления;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определения факторов риска и других патологических состояний и заболеваний, повышающих вероятность развития хронических неинфекционных заболеваний на основании диагностических критериев;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определения относительного сердечно-сосудистого риска у граждан в возрасте от 18 до 39 лет включительно, и абсолютного сердечно-сосудистого риска у граждан в возрасте от 40 до 64 лет включительно, не имеющих сердечно-сосудистых заболеваний атеросклеротического генеза, сахарного диабета второго типа и хронической болезни почек;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проведения краткого индивидуального профилактического консультирования в рамках профилактического медицинского осмотра и первого этапа диспансеризации, а также углубленного профилактического консультирования в рамках второго этапа диспансеризации.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5) организация выполнения медицинских исследований и иных медицинских вмешательств, входящих в объем диспансеризации, не указанных в </w:t>
      </w:r>
      <w:hyperlink r:id="rId6" w:anchor="1154" w:history="1">
        <w:r w:rsidRPr="00DC1770">
          <w:rPr>
            <w:rStyle w:val="aa"/>
            <w:color w:val="auto"/>
            <w:bdr w:val="none" w:sz="0" w:space="0" w:color="auto" w:frame="1"/>
          </w:rPr>
          <w:t>подпункте 4</w:t>
        </w:r>
      </w:hyperlink>
      <w:r w:rsidRPr="00DC1770">
        <w:t> настоящего пункта;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6) разъяснение пациентам с факторами риска хронических неинфекционных заболеваний мер по их снижению, а пациентам с высоким и очень высоким абсолютным сердечно-сосудистым риском, больным ишемической болезнью сердца, цереброваскулярными заболеваниями, хронической ишемией нижних конечностей атеросклеротического генеза, болезнями, характеризующимися повышенным кровяным давлением, основных симптомов инфаркта миокарда и инсульта, а также правил первой помощи при их развитии, жизненной важности своевременного (не позднее 5 мин от начала появления симптомов) вызова бригады скорой медицинской помощи;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7) формирование комплекта документов, заполнение карты учета диспансеризации;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8) заполнение форм статистической отчетности, используемых при проведении диспансеризации;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9) подведение итогов проведения профилактического медицинского осмотра и диспансеризации в медицинской организации;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10) информирование граждан о возможности медицинского освидетельствования для выявления ВИЧ-инфекции в соответствии со статьей 7 Федерального закона № 38-ФЗ с предоставлением адресов медицинских организаций, в которых возможно осуществить добровольное, в том числе анонимное, освидетельствование для выявления ВИЧ-инфекции.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14. Диспансеризация проводится в два этапа.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Первый этап диспансеризации (скрининг) проводится с целью выявления у граждан признаков хронических неинфекционных заболеваний, факторов риска их развития, риска пагубного употребления алкоголя, потребления наркотических средств и психотропных веществ без назначения врача, определения группы здоровья, а также определения медицинских показаний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 и включает в себя: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1) для граждан в возрасте от 18 до 39 лет включительно 1 раз в 3 года: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1) анкетирование граждан в возрасте 18 лет и старше 1 раз в год в целях: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2) расчет на основании антропометрии (измерение роста, массы тела, окружности талии) индекса массы тела, для граждан в возрасте 18 лет и старше 1 раз в год;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3) измерение артериального давления на периферических артериях для граждан в возрасте 18 лет и старше 1 раз в год;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4) исследование уровня общего холестерина в крови (допускается использование экспресс-метода) для граждан в возрасте 18 лет и старше 1 раз в год;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5) определение уровня глюкозы в крови натощак (допускается использование экспресс-метода) для граждан в возрасте 18 лет и старше 1 раз в год;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6) определение относительного сердечно-сосудистого риска у граждан в возрасте от 18 до 39 лет включительно 1 раз в год;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7) определение абсолютного сердечно-сосудистого риска у граждан в возрасте от 40 до 64 лет включительно 1 раз в год;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8) флюорографию легких или рентгенографию легких для граждан в возрасте 18 лет и старше 1 раз в 2 года (не проводится, если гражданину в течение предшествующего календарного года проводилась флюорография, рентгенография (рентгеноскопия) или компьютерная томография органов грудной клетки);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9) электрокардиографию в покое при первом прохождении профилактического медицинского осмотра, далее в возрасте 35 лет и старше 1 раз в год;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10) измерение внутриглазного давления при первом прохождении профилактического медицинского осмотра, далее в возрасте 40 лет и старше 1 раз в год;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11) осмотр фельдшером (акушеркой) или врачом акушером-гинекологом женщин в возрасте от 18 до 39 лет 1 раз в год;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 xml:space="preserve">12) прием (осмотр) </w:t>
      </w:r>
      <w:proofErr w:type="gramStart"/>
      <w:r w:rsidRPr="00DC1770">
        <w:t>по фельдшером</w:t>
      </w:r>
      <w:proofErr w:type="gramEnd"/>
      <w:r w:rsidRPr="00DC1770">
        <w:t xml:space="preserve"> фельдшерского здравпункта или фельдшерско-акушерского пункта, врачом-терапевтом или врачом по медицинской профилактике отделения (кабинета) медицинской профилактики;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в) проведение краткого индивидуального профилактического консультирования в кабинете медицинской профилактики;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г) 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пальпация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обследований в рамках второго этапа диспансеризации;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2) для граждан в возрасте от 40 до 64 лет включительно 1 раз в год (за исключением приемов (осмотров), медицинских исследований и иных медицинских вмешательств, входящих в объем первого этапа диспансеризации, с иной периодичностью):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а) проведение профилактического медицинского осмотра в объеме, указанном в </w:t>
      </w:r>
      <w:hyperlink r:id="rId7" w:anchor="1161" w:history="1">
        <w:r w:rsidRPr="00DC1770">
          <w:rPr>
            <w:rStyle w:val="aa"/>
            <w:color w:val="auto"/>
            <w:u w:val="none"/>
            <w:bdr w:val="none" w:sz="0" w:space="0" w:color="auto" w:frame="1"/>
          </w:rPr>
          <w:t>подпунктах 1-12 пункта 1</w:t>
        </w:r>
      </w:hyperlink>
      <w:r w:rsidRPr="00DC1770">
        <w:t>4 настоящего порядка;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б) проведение мероприятий скрининга, направленного на ранее выявление онкологических заболеваний;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в) общий анализ крови (гемоглобин, лейкоциты, СОЭ);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г) проведение краткого индивидуального профилактического консультирования в отделении (кабинете) медицинской профилактики, центре здоровья;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д) 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обследований в рамках второго этапа диспансеризации;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3) для граждан в возрасте 65 лет и старше 1 раз в год (за исключением приемов (осмотров), медицинских исследований и иных медицинских вмешательств, входящих в объем первого этапа диспансеризации, с иной периодичностью):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а) проведение профилактического медицинского осмотра в объеме, указанном в </w:t>
      </w:r>
      <w:hyperlink r:id="rId8" w:anchor="1161" w:history="1">
        <w:r w:rsidRPr="00DC1770">
          <w:rPr>
            <w:rStyle w:val="aa"/>
            <w:color w:val="auto"/>
            <w:u w:val="none"/>
            <w:bdr w:val="none" w:sz="0" w:space="0" w:color="auto" w:frame="1"/>
          </w:rPr>
          <w:t>подпунктах 1-12 пункта 1</w:t>
        </w:r>
      </w:hyperlink>
      <w:r w:rsidRPr="00DC1770">
        <w:t>4 настоящего порядка;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б) проведение мероприятий скрининга, направленного на раннее выявление онкологических заболеваний;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в) общий анализ крови (гемоглобин, лейкоциты, СОЭ);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г) проведение краткого индивидуального профилактического консультирования в отделении (кабинете) медицинской профилактики, центре здоровья;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д) 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обследований в рамках второго этапа диспансеризации;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15. Второй этап диспансеризации проводится с целью дополнительного обследования и уточнения диагноза заболевания (состояния) и включает в себя: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1) осмотр (консультацию) врачом-неврологом (при наличии впервые выявленных указаний или подозрений на ранее перенесенное острое нарушение мозгового кровообращения для граждан, не находящихся по этому поводу под диспансерным наблюдением, а также в случаях выявления по результатам анкетирования нарушений двигательной функции, когнитивных нарушений и подозрений на депрессию у граждан в возрасте 65 лет и старше, не находящихся по этому поводу под диспансерным наблюдением);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 xml:space="preserve">2) дуплексное сканирование брахицефальных артерий (для мужчин в возрасте от 45 до 72 лет включительно и женщин в возрасте от 54 до 72 лет включительно при наличии комбинации трех факторов риска развития хронических неинфекционных заболеваний: повышенный уровень артериального давления, </w:t>
      </w:r>
      <w:proofErr w:type="spellStart"/>
      <w:r w:rsidRPr="00DC1770">
        <w:t>гиперхолестеринемия</w:t>
      </w:r>
      <w:proofErr w:type="spellEnd"/>
      <w:r w:rsidRPr="00DC1770">
        <w:t>, избыточная масса тела или ожирение, а также по направлению врача-невролога при впервые выявленном указании или подозрении на ранее перенесенное острое нарушение мозгового кровообращения для граждан в возрасте от 65 до 90 лет, не находящихся по этому поводу под диспансерным наблюдением);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 xml:space="preserve">3) осмотр (консультацию) врачом-хирургом или врачом-урологом (для мужчин в возрасте 45, 50, 55, 60 и 64 лет при повышении уровня простат-специфического антигена в крови более 4 </w:t>
      </w:r>
      <w:proofErr w:type="spellStart"/>
      <w:r w:rsidRPr="00DC1770">
        <w:t>нг</w:t>
      </w:r>
      <w:proofErr w:type="spellEnd"/>
      <w:r w:rsidRPr="00DC1770">
        <w:t>/мл);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4) осмотр (консультацию) врачом-хирургом или врачом-</w:t>
      </w:r>
      <w:proofErr w:type="spellStart"/>
      <w:r w:rsidRPr="00DC1770">
        <w:t>колопроктологом</w:t>
      </w:r>
      <w:proofErr w:type="spellEnd"/>
      <w:r w:rsidRPr="00DC1770">
        <w:t xml:space="preserve">, включая проведение </w:t>
      </w:r>
      <w:proofErr w:type="spellStart"/>
      <w:r w:rsidRPr="00DC1770">
        <w:t>ректороманоскопии</w:t>
      </w:r>
      <w:proofErr w:type="spellEnd"/>
      <w:r w:rsidRPr="00DC1770">
        <w:t xml:space="preserve"> (для граждан в возрасте от 40 до 75 лет включительно с выявленными патологическими изменениями по результатам скрининга на выявление злокачественных новообразований толстого кишечника и прямой кишки, при отягощенной наследственности по семейному </w:t>
      </w:r>
      <w:proofErr w:type="spellStart"/>
      <w:r w:rsidRPr="00DC1770">
        <w:t>аденоматозу</w:t>
      </w:r>
      <w:proofErr w:type="spellEnd"/>
      <w:r w:rsidRPr="00DC1770">
        <w:t xml:space="preserve"> и (или) злокачественным новообразованиям толстого кишечника и прямой кишки, при выявлении других медицинских показаний по результатам анкетирования, а также по назначению врача-терапевта, врача-уролога, врача-акушера-гинеколога в случаях выявления симптомов злокачественных новообразований толстого кишечника и прямой кишки);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 xml:space="preserve">5) </w:t>
      </w:r>
      <w:proofErr w:type="spellStart"/>
      <w:r w:rsidRPr="00DC1770">
        <w:t>колоноскопию</w:t>
      </w:r>
      <w:proofErr w:type="spellEnd"/>
      <w:r w:rsidRPr="00DC1770">
        <w:t xml:space="preserve"> (для граждан в случае подозрения на злокачественные новообразования толстого кишечника по назначению врача-хирурга или врача- </w:t>
      </w:r>
      <w:proofErr w:type="spellStart"/>
      <w:r w:rsidRPr="00DC1770">
        <w:t>колопроктолога</w:t>
      </w:r>
      <w:proofErr w:type="spellEnd"/>
      <w:r w:rsidRPr="00DC1770">
        <w:t>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 xml:space="preserve">6) </w:t>
      </w:r>
      <w:proofErr w:type="spellStart"/>
      <w:r w:rsidRPr="00DC1770">
        <w:t>эзофагогастродуоденоскопия</w:t>
      </w:r>
      <w:proofErr w:type="spellEnd"/>
      <w:r w:rsidRPr="00DC1770">
        <w:t xml:space="preserve"> (для граждан в случае подозрения на злокачественные новообразования пищевода, желудка и двенадцатиперстной кишки по назначению врача-терапевта);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7) рентгенографию легких, компьютерную томографию легких (для граждан в случае подозрения на злокачественные новообразования легкого по назначению врача-терапевта);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8) спирометрию (для граждан с подозрением на хроническое бронхолегочное заболевание, курящих граждан, выявленных по результатам анкетирования, - по назначению врача-терапевта);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9) осмотр (консультацию) врачом-акушером-гинекологом (для женщин в возрасте 18 лет и старше с выявленными патологическими изменениями по результатам скрининга на выявление злокачественных новообразований шейки матки, в возрасте от 40 до 75 лет с выявленными патологическими изменениями по результатам мероприятий скрининга, направленного на раннее выявление злокачественных новообразований молочных желез);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10) осмотр (консультацию) врачом-</w:t>
      </w:r>
      <w:proofErr w:type="spellStart"/>
      <w:r w:rsidRPr="00DC1770">
        <w:t>оториноларингологом</w:t>
      </w:r>
      <w:proofErr w:type="spellEnd"/>
      <w:r w:rsidRPr="00DC1770">
        <w:t xml:space="preserve"> (для граждан в возрасте 65 лет и старше при наличии медицинских показаний по результатам анкетирования или приема (осмотра) врача-терапевта);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11) осмотр (консультацию) врачом-офтальмологом (для граждан в возрасте 40 лет и старше, имеющих повышенное внутриглазное давление, и для граждан в возрасте 65 лет и старше, имеющих снижение остроты зрения, не поддающееся очковой коррекции, выявленное по результатам анкетирования);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12) осмотр (консультацию) врачом-</w:t>
      </w:r>
      <w:proofErr w:type="spellStart"/>
      <w:r w:rsidRPr="00DC1770">
        <w:t>дерматовенерологом</w:t>
      </w:r>
      <w:proofErr w:type="spellEnd"/>
      <w:r w:rsidRPr="00DC1770">
        <w:t xml:space="preserve">, включая проведение </w:t>
      </w:r>
      <w:proofErr w:type="spellStart"/>
      <w:r w:rsidRPr="00DC1770">
        <w:t>дерматоскопии</w:t>
      </w:r>
      <w:proofErr w:type="spellEnd"/>
      <w:r w:rsidRPr="00DC1770">
        <w:t xml:space="preserve"> (для граждан с подозрением на злокачественные новообразования кожи и (или) слизистых оболочек по назначению врача-терапевта по результатам осмотра на выявление визуальных и иных локализаций онкологических заболеваний, включающего осмотр кожных покровов, слизистых губ и ротовой полости, пальпацию щитовидной железы, лимфатических узлов);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 xml:space="preserve">13) проведение исследования уровня </w:t>
      </w:r>
      <w:proofErr w:type="spellStart"/>
      <w:r w:rsidRPr="00DC1770">
        <w:t>гликированного</w:t>
      </w:r>
      <w:proofErr w:type="spellEnd"/>
      <w:r w:rsidRPr="00DC1770">
        <w:t xml:space="preserve"> гемоглобина в крови (для граждан с подозрением на сахарный диабет по назначению врача-терапевта по результатам осмотров и исследований первого этапа диспансеризации);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14) проведение индивидуального или группового (школы для пациентов) углубленного профилактического консультирования в отделении (кабинете) медицинской профилактики, центре здоровья для граждан: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а) с выявленной ишемической болезнью сердца, цереброваскулярными заболеваниями, хронической ишемией нижних конечностей атеросклеротического генеза или болезнями, характеризующимися повышенным кровяным давлением;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б) с выявленным по результатам анкетирования риском пагубного потребления алкоголя и (или) потребления наркотических средств и психотропных веществ без назначения врача;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в) для всех граждан в возрасте 65 лет и старше в целях коррекции выявленных факторов риска и (или) профилактики старческой астении;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 xml:space="preserve">г) при выявлении высокого относительного, высокого и очень высокого абсолютного сердечно-сосудистого риска, и (или) ожирения, и (или) </w:t>
      </w:r>
      <w:proofErr w:type="spellStart"/>
      <w:r w:rsidRPr="00DC1770">
        <w:t>гиперхолестеринемии</w:t>
      </w:r>
      <w:proofErr w:type="spellEnd"/>
      <w:r w:rsidRPr="00DC1770">
        <w:t xml:space="preserve"> с уровнем общего холестерина 8 </w:t>
      </w:r>
      <w:proofErr w:type="spellStart"/>
      <w:r w:rsidRPr="00DC1770">
        <w:t>ммоль</w:t>
      </w:r>
      <w:proofErr w:type="spellEnd"/>
      <w:r w:rsidRPr="00DC1770">
        <w:t>/л и более, а также установленным по результатам анкетирования курению более 20 сигарет в день, риске пагубного потребления алкоголя и (или) риске немедицинского потребления наркотических средств и психотропных веществ;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15) прием (осмотр) врачом-терапевтом по результатам второго этапа диспансеризации, включающий установление (уточнение) диагноза, определение (уточнение) группы здоровья, определение группы диспансерного наблюдения с учетом заключений врачей-специалистов), направление граждан при наличии медицинских показаний на дополнительное обследование, не входящее в объем диспансеризации, в том числе направление на осмотр (консультацию) врачом-онкологом при подозрении на онкологические заболевания в соответствии с Порядком оказания медицинской помощи населению по профилю «онкология», утвержденным приказом Минздрава России от 15 ноября 2012 г. № 915н</w:t>
      </w:r>
      <w:hyperlink r:id="rId9" w:anchor="913" w:history="1">
        <w:r w:rsidRPr="00DC1770">
          <w:rPr>
            <w:rStyle w:val="aa"/>
            <w:color w:val="auto"/>
            <w:bdr w:val="none" w:sz="0" w:space="0" w:color="auto" w:frame="1"/>
            <w:vertAlign w:val="superscript"/>
          </w:rPr>
          <w:t>13</w:t>
        </w:r>
      </w:hyperlink>
      <w:r w:rsidRPr="00DC1770">
        <w:t>, а также для получения специализированной, в том числе высокотехнологичной, медицинской помощи, на санаторно-курортное лечение.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16. Первый этап диспансеризации могут проводиться мобильными медицинскими бригадами, осуществляющими свою деятельность в соответствии с Правилами организации деятельности мобильной медицинской бригады, утвержденному приказом Министерства здравоохранения и социального развития Российской Федерации от 15 мая 2012 г. № 543н.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17. При проведении диспансеризации могут учитываться результаты ранее проведенных (не позднее одного года) медицинских осмотров, диспансеризации, подтвержденные медицинскими документами гражданина, за исключением случаев выявления у него симптомов и синдромов заболеваний, свидетельствующих о наличии медицинских показаний для повторного проведения исследований и иных медицинских мероприятий в рамках диспансеризации.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18. При выявлении у гражданина в процессе  диспансеризации медицинских показаний к проведению осмотров (консультаций) врачами-специалистами, исследований и мероприятий, включая осмотр (консультацию) врачом-онкологом при выявлении подозрений на онкологические заболевания визуальных и иных локализаций, не входящих в объем диспансеризации в соответствии с настоящим порядком, они назначаются и выполняются в соответствиями с положениями порядков оказания медицинской помощи по профилю выявленного или предполагаемого заболевания (состояния), с учетом стандартов медицинской помощи, а также на основе клинических рекомендаций.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 xml:space="preserve">При выявлении у гражданина по результатам профилактического медицинского осмотра высокого относительного, высокого и очень высокого абсолютного сердечно-сосудистого риска, и (или) ожирения, и (или) </w:t>
      </w:r>
      <w:proofErr w:type="spellStart"/>
      <w:r w:rsidRPr="00DC1770">
        <w:t>гиперхолестеринемии</w:t>
      </w:r>
      <w:proofErr w:type="spellEnd"/>
      <w:r w:rsidRPr="00DC1770">
        <w:t xml:space="preserve"> с уровнем общего холестерина 8 </w:t>
      </w:r>
      <w:proofErr w:type="spellStart"/>
      <w:r w:rsidRPr="00DC1770">
        <w:t>ммоль</w:t>
      </w:r>
      <w:proofErr w:type="spellEnd"/>
      <w:r w:rsidRPr="00DC1770">
        <w:t>/л и более, а также установлении по результатам анкетирования курения более 20 сигарет в день, риска пагубного потребления алкоголя и (или) риска потребления наркотических средств и психотропных веществ без назначения врача гражданин направляется на углубленное профилактическое консультирование вне рамок профилактического медицинского осмотра.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17. На основе сведений о прохождении гражданином диспансеризации медицинским работником кабинета медицинской профилактики, а также фельдшерского здравпункта или фельдшерско-акушерского пункта (по результатам исследований, проведенных в рамках диспансеризации в данном фельдшерском здравпункте или фельдшерско-акушерском пункте), заполняется карта учета диспансеризации.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Результаты приемов (осмотров, консультаций) медицинскими работниками, исследований и иных медицинских вмешательств, входящих в объем диспансеризации, вносятся в медицинскую карту пациента, получающего медицинскую помощь в амбулаторных условиях, с пометкой «Диспансеризация».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18. Для определения по результатам диспансеризации группы здоровья гражданина и группы диспансерного наблюдения используются следующие критерии: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I группа здоровья - граждане, у которых не установлены хронические неинфекционные заболевания, отсутствуют факторы риска развития таких заболеваний или имеются указанные факторы риска при низком или среднем абсолютном сердечно-сосудистом риске и которые не нуждаются в диспансерном наблюдении по поводу других заболеваний (состояний);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 xml:space="preserve">II группа здоровья - граждане, у которых не установлены хронические неинфекционные заболевания, но имеются факторы риска развития таких заболеваний при высоком или очень высоком абсолютном сердечно-сосудистом риске, а также граждане, у которых выявлено ожирение и (или) </w:t>
      </w:r>
      <w:proofErr w:type="spellStart"/>
      <w:r w:rsidRPr="00DC1770">
        <w:t>гиперхолестеринемия</w:t>
      </w:r>
      <w:proofErr w:type="spellEnd"/>
      <w:r w:rsidRPr="00DC1770">
        <w:t xml:space="preserve"> с уровнем общего холестерина 8 </w:t>
      </w:r>
      <w:proofErr w:type="spellStart"/>
      <w:r w:rsidRPr="00DC1770">
        <w:t>ммоль</w:t>
      </w:r>
      <w:proofErr w:type="spellEnd"/>
      <w:r w:rsidRPr="00DC1770">
        <w:t xml:space="preserve">/л и более, и (или) лица, курящие более 20 сигарет в день, и (или) лица с выявленным риском пагубного потребления алкоголя и (или) риском потреблением наркотических средств и психотропных веществ без назначения врача, и которые не нуждаются в диспансерном наблюдении по поводу других заболеваний (состояний). Граждане со II группой здоровья с высоким или очень высоким абсолютным сердечно-сосудистым риском подлежат диспансерному наблюдению врачом (фельдшером) кабинета медицинской профилактики, а также фельдшером фельдшерского здравпункта или фельдшерско-акушерского пункта, за исключением пациентов с уровнем общего холестерина 8 </w:t>
      </w:r>
      <w:proofErr w:type="spellStart"/>
      <w:r w:rsidRPr="00DC1770">
        <w:t>ммоль</w:t>
      </w:r>
      <w:proofErr w:type="spellEnd"/>
      <w:r w:rsidRPr="00DC1770">
        <w:t>/л и более, которые подлежат диспансерному наблюдению врачом-терапевтом. Гражданам со II группой здоровья при наличии медицинских показаний врачом-терапевтом назначаются лекарственные препараты для медицинского применения в целях фармакологической коррекции выявленных факторов риска;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proofErr w:type="spellStart"/>
      <w:r w:rsidRPr="00DC1770">
        <w:t>IIIа</w:t>
      </w:r>
      <w:proofErr w:type="spellEnd"/>
      <w:r w:rsidRPr="00DC1770">
        <w:t xml:space="preserve"> группа здоровья - граждане, имеющие хронические неинфекционные заболевания, требующие установления диспансерного наблюдения или оказания специализированной, в том числе высокотехнологичной, медицинской помощи, а также граждане с подозрением на наличие этих заболеваний (состояний), нуждающиеся в дополнительном обследовании;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proofErr w:type="spellStart"/>
      <w:r w:rsidRPr="00DC1770">
        <w:t>IIIб</w:t>
      </w:r>
      <w:proofErr w:type="spellEnd"/>
      <w:r w:rsidRPr="00DC1770">
        <w:t xml:space="preserve"> группа здоровья - граждане, не имеющие хронические неинфекционные заболевания, но требующие установления диспансерного наблюдения или оказания специализированной, в том числе высокотехнологичной, медицинской помощи по поводу иных заболеваний, а также граждане с подозрением на наличие этих заболеваний, нуждающиеся в дополнительном обследовании.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 xml:space="preserve">Граждане с </w:t>
      </w:r>
      <w:proofErr w:type="spellStart"/>
      <w:r w:rsidRPr="00DC1770">
        <w:t>IIIа</w:t>
      </w:r>
      <w:proofErr w:type="spellEnd"/>
      <w:r w:rsidRPr="00DC1770">
        <w:t xml:space="preserve"> и </w:t>
      </w:r>
      <w:proofErr w:type="spellStart"/>
      <w:r w:rsidRPr="00DC1770">
        <w:t>IIIб</w:t>
      </w:r>
      <w:proofErr w:type="spellEnd"/>
      <w:r w:rsidRPr="00DC1770">
        <w:t xml:space="preserve"> группами здоровья подлежат диспансерному наблюдению врачом-терапевтом, врачами-специалистами с проведением профилактических, лечебных и реабилитационных мероприятий.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 xml:space="preserve">По результатам дополнительного обследования группа здоровья гражданина может быть изменена. При наличии у пациента хронических неинфекционных заболеваний и одновременно других заболеваний (состояний), требующих диспансерного наблюдения, его включают в </w:t>
      </w:r>
      <w:proofErr w:type="spellStart"/>
      <w:r w:rsidRPr="00DC1770">
        <w:t>IIIа</w:t>
      </w:r>
      <w:proofErr w:type="spellEnd"/>
      <w:r w:rsidRPr="00DC1770">
        <w:t xml:space="preserve"> группу здоровья.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19. Основным индикатором эффективности диспансеризации является охват граждан диспансеризацией соответственно в медицинской организации.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20. В медицинской организации ведется учет граждан, прошедших диспансеризацию, а также отказов граждан от прохождения отдельных исследований и мероприятий или в целом от диспансеризации.</w:t>
      </w:r>
    </w:p>
    <w:p w:rsidR="00354AB4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21. Первый этап диспансеризации считаются завершенными в случае выполнения в течение календарного года не менее 85% от объема первого этапа диспансеризации, при этом обязательным для всех граждан является проведение анкетирования и прием (осмотр) врачом по медицинской профилактике кабинета медицинской профилактики или фельдшером, а также проведение маммографии, исследование кала на скрытую кровь иммунохимическим качественным или количественным методом, осмотр фельдшером (акушеркой) или врачом акушером-гинекологом, взятие мазка с шейки матки, цитологическое исследование мазка с шейки матки, определение простат-специфического антигена в крови.</w:t>
      </w:r>
    </w:p>
    <w:p w:rsidR="00354AB4" w:rsidRPr="009F2935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</w:p>
    <w:p w:rsidR="00354AB4" w:rsidRPr="00DC1770" w:rsidRDefault="00354AB4" w:rsidP="00354AB4">
      <w:pPr>
        <w:jc w:val="center"/>
        <w:rPr>
          <w:b/>
        </w:rPr>
      </w:pPr>
      <w:r w:rsidRPr="00DC1770">
        <w:rPr>
          <w:b/>
        </w:rPr>
        <w:t>Перечень исследований и иных медицинских вмешательств, проводимых в рамках углубленной диспансеризации.</w:t>
      </w:r>
    </w:p>
    <w:p w:rsidR="00354AB4" w:rsidRPr="00DC1770" w:rsidRDefault="00354AB4" w:rsidP="00354AB4">
      <w:pPr>
        <w:spacing w:line="276" w:lineRule="auto"/>
      </w:pPr>
      <w:r w:rsidRPr="00DC1770">
        <w:t xml:space="preserve">1. Первый этап углубленной диспансеризации проводится в целях выявления у граждан, перенесших новую </w:t>
      </w:r>
      <w:proofErr w:type="spellStart"/>
      <w:r w:rsidRPr="00DC1770">
        <w:t>коронавирусную</w:t>
      </w:r>
      <w:proofErr w:type="spellEnd"/>
      <w:r w:rsidRPr="00DC1770">
        <w:t xml:space="preserve"> инфекцию COVID-19, признаков развития хронических неинфекционных заболеваний, факторов риска их развития, а также определения медицинских показаний к выполнению дополнительных обследований 4 и осмотров врачами-специалистами для уточнения диагноза заболевания (состояния) на втором этапе диспансеризации и включает в себя:</w:t>
      </w:r>
    </w:p>
    <w:p w:rsidR="00354AB4" w:rsidRPr="00DC1770" w:rsidRDefault="00354AB4" w:rsidP="00354AB4">
      <w:pPr>
        <w:spacing w:line="276" w:lineRule="auto"/>
      </w:pPr>
      <w:r w:rsidRPr="00DC1770">
        <w:t xml:space="preserve"> а) измерение насыщения крови кислородом (сатурация) в покое;</w:t>
      </w:r>
    </w:p>
    <w:p w:rsidR="00354AB4" w:rsidRPr="00DC1770" w:rsidRDefault="00354AB4" w:rsidP="00354AB4">
      <w:pPr>
        <w:spacing w:line="276" w:lineRule="auto"/>
      </w:pPr>
      <w:r w:rsidRPr="00DC1770">
        <w:t xml:space="preserve"> б) тест с 6-минутной ходьбой (при исходной сатурации кислорода крови 95 процентов и больше в сочетании с наличием у гражданина жалоб на одышку, отеки, которые появились впервые или повысилась их интенсивность);</w:t>
      </w:r>
    </w:p>
    <w:p w:rsidR="00354AB4" w:rsidRPr="00DC1770" w:rsidRDefault="00354AB4" w:rsidP="00354AB4">
      <w:pPr>
        <w:spacing w:line="276" w:lineRule="auto"/>
      </w:pPr>
      <w:r w:rsidRPr="00DC1770">
        <w:t xml:space="preserve"> в) проведение спирометрии или спирографии; </w:t>
      </w:r>
    </w:p>
    <w:p w:rsidR="00354AB4" w:rsidRPr="00DC1770" w:rsidRDefault="00354AB4" w:rsidP="00354AB4">
      <w:pPr>
        <w:spacing w:line="276" w:lineRule="auto"/>
      </w:pPr>
      <w:r w:rsidRPr="00DC1770">
        <w:t>г) общий (клинический) анализ крови развернутый;</w:t>
      </w:r>
    </w:p>
    <w:p w:rsidR="00354AB4" w:rsidRPr="00DC1770" w:rsidRDefault="00354AB4" w:rsidP="00354AB4">
      <w:pPr>
        <w:spacing w:line="276" w:lineRule="auto"/>
      </w:pPr>
      <w:r w:rsidRPr="00DC1770">
        <w:t xml:space="preserve"> д) биохимический анализ крови (включая исследования уровня холестерина, уровня липопротеинов низкой плотности, С-реактивного белка, определение активности </w:t>
      </w:r>
      <w:proofErr w:type="spellStart"/>
      <w:r w:rsidRPr="00DC1770">
        <w:t>аланинаминотрансферазы</w:t>
      </w:r>
      <w:proofErr w:type="spellEnd"/>
      <w:r w:rsidRPr="00DC1770">
        <w:t xml:space="preserve"> в крови, определение активности </w:t>
      </w:r>
      <w:proofErr w:type="spellStart"/>
      <w:r w:rsidRPr="00DC1770">
        <w:t>аспартатаминотрансферазы</w:t>
      </w:r>
      <w:proofErr w:type="spellEnd"/>
      <w:r w:rsidRPr="00DC1770">
        <w:t xml:space="preserve"> в крови, определение активности </w:t>
      </w:r>
      <w:proofErr w:type="spellStart"/>
      <w:r w:rsidRPr="00DC1770">
        <w:t>лактатдегидрогеназы</w:t>
      </w:r>
      <w:proofErr w:type="spellEnd"/>
      <w:r w:rsidRPr="00DC1770">
        <w:t xml:space="preserve"> в крови, исследование уровня </w:t>
      </w:r>
      <w:proofErr w:type="spellStart"/>
      <w:r w:rsidRPr="00DC1770">
        <w:t>креатинина</w:t>
      </w:r>
      <w:proofErr w:type="spellEnd"/>
      <w:r w:rsidRPr="00DC1770">
        <w:t xml:space="preserve"> в крови); </w:t>
      </w:r>
    </w:p>
    <w:p w:rsidR="00354AB4" w:rsidRPr="00DC1770" w:rsidRDefault="00354AB4" w:rsidP="00354AB4">
      <w:pPr>
        <w:spacing w:line="276" w:lineRule="auto"/>
      </w:pPr>
      <w:r w:rsidRPr="00DC1770">
        <w:t>е) определение концентрации Д-</w:t>
      </w:r>
      <w:proofErr w:type="spellStart"/>
      <w:r w:rsidRPr="00DC1770">
        <w:t>димера</w:t>
      </w:r>
      <w:proofErr w:type="spellEnd"/>
      <w:r w:rsidRPr="00DC1770">
        <w:t xml:space="preserve"> в крови у граждан, перенесших среднюю степень тяжести и выше новой </w:t>
      </w:r>
      <w:proofErr w:type="spellStart"/>
      <w:r w:rsidRPr="00DC1770">
        <w:t>коронавирусной</w:t>
      </w:r>
      <w:proofErr w:type="spellEnd"/>
      <w:r w:rsidRPr="00DC1770">
        <w:t xml:space="preserve"> инфекции (COVID-19);</w:t>
      </w:r>
    </w:p>
    <w:p w:rsidR="00354AB4" w:rsidRPr="00DC1770" w:rsidRDefault="00354AB4" w:rsidP="00354AB4">
      <w:pPr>
        <w:spacing w:line="276" w:lineRule="auto"/>
      </w:pPr>
      <w:r w:rsidRPr="00DC1770">
        <w:t xml:space="preserve"> ж) проведение рентгенографии органов грудной клетки (если не выполнялась ранее в течение года); </w:t>
      </w:r>
    </w:p>
    <w:p w:rsidR="00354AB4" w:rsidRPr="00DC1770" w:rsidRDefault="00354AB4" w:rsidP="00354AB4">
      <w:pPr>
        <w:spacing w:line="276" w:lineRule="auto"/>
      </w:pPr>
      <w:r w:rsidRPr="00DC1770">
        <w:t>з) прием (осмотр) врачом-терапевтом (участковым терапевтом, врачом общей практики). 2. Второй этап диспансеризации проводится в целях дополнительного обследования и уточнения диагноза заболевания (состояния) и включает в себя:</w:t>
      </w:r>
    </w:p>
    <w:p w:rsidR="00354AB4" w:rsidRPr="00DC1770" w:rsidRDefault="00354AB4" w:rsidP="00354AB4">
      <w:pPr>
        <w:spacing w:line="276" w:lineRule="auto"/>
      </w:pPr>
      <w:r w:rsidRPr="00DC1770">
        <w:t xml:space="preserve"> а) проведение эхокардиографии (в случае показателя сатурации в покое 94 процента и ниже, а также по результатам проведения теста с 6-минутной ходьбой); </w:t>
      </w:r>
    </w:p>
    <w:p w:rsidR="00354AB4" w:rsidRPr="00DC1770" w:rsidRDefault="00354AB4" w:rsidP="00354AB4">
      <w:pPr>
        <w:spacing w:line="276" w:lineRule="auto"/>
      </w:pPr>
      <w:r w:rsidRPr="00DC1770">
        <w:t xml:space="preserve">б) проведение компьютерной томографии легких (в случае показателя сатурации в покое 94 процента и ниже, а также по результатам проведения теста с 6-минутной ходьбой); </w:t>
      </w:r>
    </w:p>
    <w:p w:rsidR="00354AB4" w:rsidRPr="00DC1770" w:rsidRDefault="00354AB4" w:rsidP="00354AB4">
      <w:pPr>
        <w:spacing w:line="276" w:lineRule="auto"/>
      </w:pPr>
      <w:r w:rsidRPr="00DC1770">
        <w:t>в) дуплексное сканирование вен нижних конечностей (при наличии показаний по результатам определения концентрации Д-</w:t>
      </w:r>
      <w:proofErr w:type="spellStart"/>
      <w:r w:rsidRPr="00DC1770">
        <w:t>димера</w:t>
      </w:r>
      <w:proofErr w:type="spellEnd"/>
      <w:r w:rsidRPr="00DC1770">
        <w:t xml:space="preserve"> в крови).".</w:t>
      </w:r>
    </w:p>
    <w:p w:rsidR="00354AB4" w:rsidRPr="00DC1770" w:rsidRDefault="00354AB4" w:rsidP="00354AB4">
      <w:pPr>
        <w:spacing w:line="276" w:lineRule="auto"/>
      </w:pPr>
    </w:p>
    <w:p w:rsidR="00354AB4" w:rsidRPr="00DC1770" w:rsidRDefault="00354AB4" w:rsidP="00354AB4">
      <w:pPr>
        <w:pStyle w:val="3"/>
        <w:shd w:val="clear" w:color="auto" w:fill="FFFFFF"/>
        <w:spacing w:before="0" w:after="213" w:line="225" w:lineRule="atLeast"/>
        <w:rPr>
          <w:rFonts w:ascii="Times New Roman" w:hAnsi="Times New Roman" w:cs="Times New Roman"/>
          <w:color w:val="auto"/>
          <w:szCs w:val="24"/>
        </w:rPr>
      </w:pPr>
      <w:r w:rsidRPr="00DC1770">
        <w:rPr>
          <w:rFonts w:ascii="Times New Roman" w:hAnsi="Times New Roman" w:cs="Times New Roman"/>
          <w:color w:val="auto"/>
          <w:szCs w:val="24"/>
        </w:rPr>
        <w:t>Категории граждан, проходящих углубленную диспансеризацию в первоочередном порядке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 xml:space="preserve">1. Граждане, перенесшие новую </w:t>
      </w:r>
      <w:proofErr w:type="spellStart"/>
      <w:r w:rsidRPr="00DC1770">
        <w:t>коронавирусную</w:t>
      </w:r>
      <w:proofErr w:type="spellEnd"/>
      <w:r w:rsidRPr="00DC1770">
        <w:t xml:space="preserve"> инфекцию COVID-19, при наличии двух и более хронических неинфекционных заболеваний.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При этом учитываются коды по МКБ-10</w:t>
      </w:r>
      <w:r w:rsidRPr="00DC1770">
        <w:rPr>
          <w:vertAlign w:val="superscript"/>
        </w:rPr>
        <w:t>1</w:t>
      </w:r>
      <w:r w:rsidRPr="00DC1770">
        <w:t> хронических неинфекционных заболеваний по следующим группам: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  <w:rPr>
          <w:lang w:val="en-US"/>
        </w:rPr>
      </w:pPr>
      <w:r w:rsidRPr="00DC1770">
        <w:rPr>
          <w:lang w:val="en-US"/>
        </w:rPr>
        <w:t xml:space="preserve">1 </w:t>
      </w:r>
      <w:r w:rsidRPr="00DC1770">
        <w:t>группа</w:t>
      </w:r>
      <w:r w:rsidRPr="00DC1770">
        <w:rPr>
          <w:lang w:val="en-US"/>
        </w:rPr>
        <w:t xml:space="preserve"> - I10, I11, I12, I13, I15, I20.1, I20.8, I20.8, I20.9, I25.0, I25.1, I25.2, I25.5, I25.6, I25.8, I25.9;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2 группа - I48;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3 группа - Е11;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4 группа - J44.0, J44.8, J44.9;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  <w:rPr>
          <w:lang w:val="en-US"/>
        </w:rPr>
      </w:pPr>
      <w:r w:rsidRPr="00DC1770">
        <w:rPr>
          <w:lang w:val="en-US"/>
        </w:rPr>
        <w:t xml:space="preserve">5 </w:t>
      </w:r>
      <w:r w:rsidRPr="00DC1770">
        <w:t>группа</w:t>
      </w:r>
      <w:r w:rsidRPr="00DC1770">
        <w:rPr>
          <w:lang w:val="en-US"/>
        </w:rPr>
        <w:t xml:space="preserve"> - I69.0, I69.1, I69.2, I69.3, I69.4, I67.8.</w:t>
      </w:r>
    </w:p>
    <w:p w:rsidR="00354AB4" w:rsidRPr="00DC1770" w:rsidRDefault="00354AB4" w:rsidP="00354AB4">
      <w:pPr>
        <w:pStyle w:val="ab"/>
        <w:shd w:val="clear" w:color="auto" w:fill="FFFFFF"/>
        <w:spacing w:before="0" w:beforeAutospacing="0" w:after="213" w:afterAutospacing="0" w:line="225" w:lineRule="atLeast"/>
      </w:pPr>
      <w:r w:rsidRPr="00DC1770">
        <w:t>Наличие двух и более хронических неинфекционных заболеваний у гражданина определяется при наличии кода по МКБ-10 из 1 группы в сочетании с одним и более кодом по МКБ-10 из 2-5 групп.</w:t>
      </w:r>
    </w:p>
    <w:p w:rsidR="00354AB4" w:rsidRDefault="00354AB4" w:rsidP="0074335D">
      <w:pPr>
        <w:spacing w:line="276" w:lineRule="auto"/>
        <w:rPr>
          <w:sz w:val="28"/>
          <w:szCs w:val="28"/>
        </w:rPr>
      </w:pPr>
      <w:r w:rsidRPr="00DC1770">
        <w:t xml:space="preserve">По результатам углубленной диспансеризации в случае выявления у гражданина хронических неинфекционных заболеваний, в том числе связанных с перенесенной новой </w:t>
      </w:r>
      <w:proofErr w:type="spellStart"/>
      <w:r w:rsidRPr="00DC1770">
        <w:t>коронавирусной</w:t>
      </w:r>
      <w:proofErr w:type="spellEnd"/>
      <w:r w:rsidRPr="00DC1770">
        <w:t xml:space="preserve"> инфекцией (COVID-19), гражданин в установленном порядке ставится на диспансерное наблюдение, при наличии показаний ему оказывается соответствующее лечение и медицинская реабилитация в порядке, установленном Министерством здравоохранения Российской Федерации, предоставляются лекарственные препараты в соответствии с законодательством Российской Федерации.</w:t>
      </w:r>
    </w:p>
    <w:p w:rsidR="00354AB4" w:rsidRDefault="00354AB4" w:rsidP="00354AB4">
      <w:pPr>
        <w:ind w:firstLine="6804"/>
        <w:rPr>
          <w:sz w:val="28"/>
          <w:szCs w:val="28"/>
        </w:rPr>
      </w:pPr>
    </w:p>
    <w:p w:rsidR="00354AB4" w:rsidRPr="00125AEA" w:rsidRDefault="00354AB4" w:rsidP="00354AB4">
      <w:pPr>
        <w:ind w:firstLine="6804"/>
        <w:rPr>
          <w:sz w:val="28"/>
          <w:szCs w:val="28"/>
        </w:rPr>
      </w:pPr>
      <w:r w:rsidRPr="00125AEA">
        <w:rPr>
          <w:sz w:val="28"/>
          <w:szCs w:val="28"/>
        </w:rPr>
        <w:t>Приложение 2.</w:t>
      </w:r>
    </w:p>
    <w:p w:rsidR="00354AB4" w:rsidRPr="00367012" w:rsidRDefault="00354AB4" w:rsidP="00354AB4">
      <w:pPr>
        <w:ind w:firstLine="6804"/>
        <w:rPr>
          <w:szCs w:val="24"/>
        </w:rPr>
      </w:pPr>
    </w:p>
    <w:p w:rsidR="00354AB4" w:rsidRPr="00C225D9" w:rsidRDefault="00354AB4" w:rsidP="00354AB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012">
        <w:rPr>
          <w:rFonts w:ascii="Times New Roman" w:hAnsi="Times New Roman" w:cs="Times New Roman"/>
          <w:sz w:val="24"/>
          <w:szCs w:val="24"/>
        </w:rPr>
        <w:br/>
      </w:r>
      <w:r w:rsidRPr="00C225D9">
        <w:rPr>
          <w:rFonts w:ascii="Times New Roman" w:hAnsi="Times New Roman" w:cs="Times New Roman"/>
          <w:b/>
          <w:sz w:val="28"/>
          <w:szCs w:val="28"/>
        </w:rPr>
        <w:t>Плановые значения</w:t>
      </w:r>
    </w:p>
    <w:p w:rsidR="00354AB4" w:rsidRPr="00C225D9" w:rsidRDefault="00354AB4" w:rsidP="00354AB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5D9">
        <w:rPr>
          <w:rFonts w:ascii="Times New Roman" w:hAnsi="Times New Roman" w:cs="Times New Roman"/>
          <w:b/>
          <w:sz w:val="28"/>
          <w:szCs w:val="28"/>
        </w:rPr>
        <w:t xml:space="preserve"> выполнения диспансеризации определенных </w:t>
      </w:r>
      <w:proofErr w:type="gramStart"/>
      <w:r w:rsidRPr="00C225D9">
        <w:rPr>
          <w:rFonts w:ascii="Times New Roman" w:hAnsi="Times New Roman" w:cs="Times New Roman"/>
          <w:b/>
          <w:sz w:val="28"/>
          <w:szCs w:val="28"/>
        </w:rPr>
        <w:t>групп  взрослого</w:t>
      </w:r>
      <w:proofErr w:type="gramEnd"/>
      <w:r w:rsidRPr="00C225D9">
        <w:rPr>
          <w:rFonts w:ascii="Times New Roman" w:hAnsi="Times New Roman" w:cs="Times New Roman"/>
          <w:b/>
          <w:sz w:val="28"/>
          <w:szCs w:val="28"/>
        </w:rPr>
        <w:t xml:space="preserve"> населения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Кижингинского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C225D9">
        <w:rPr>
          <w:rFonts w:ascii="Times New Roman" w:hAnsi="Times New Roman" w:cs="Times New Roman"/>
          <w:b/>
          <w:sz w:val="28"/>
          <w:szCs w:val="28"/>
        </w:rPr>
        <w:t xml:space="preserve">  на  202</w:t>
      </w:r>
      <w:r w:rsidR="0074335D">
        <w:rPr>
          <w:rFonts w:ascii="Times New Roman" w:hAnsi="Times New Roman" w:cs="Times New Roman"/>
          <w:b/>
          <w:sz w:val="28"/>
          <w:szCs w:val="28"/>
        </w:rPr>
        <w:t>4</w:t>
      </w:r>
      <w:r w:rsidRPr="00C225D9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354AB4" w:rsidRPr="00367012" w:rsidRDefault="00354AB4" w:rsidP="00354AB4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1120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34"/>
        <w:gridCol w:w="993"/>
        <w:gridCol w:w="708"/>
        <w:gridCol w:w="851"/>
        <w:gridCol w:w="709"/>
        <w:gridCol w:w="708"/>
        <w:gridCol w:w="709"/>
        <w:gridCol w:w="851"/>
        <w:gridCol w:w="708"/>
        <w:gridCol w:w="709"/>
        <w:gridCol w:w="851"/>
        <w:gridCol w:w="851"/>
        <w:gridCol w:w="709"/>
        <w:gridCol w:w="709"/>
      </w:tblGrid>
      <w:tr w:rsidR="00354AB4" w:rsidRPr="00367012" w:rsidTr="00ED1947">
        <w:tc>
          <w:tcPr>
            <w:tcW w:w="1134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Годовой план</w:t>
            </w:r>
          </w:p>
        </w:tc>
        <w:tc>
          <w:tcPr>
            <w:tcW w:w="708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январь</w:t>
            </w:r>
          </w:p>
        </w:tc>
        <w:tc>
          <w:tcPr>
            <w:tcW w:w="851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февраль</w:t>
            </w:r>
          </w:p>
        </w:tc>
        <w:tc>
          <w:tcPr>
            <w:tcW w:w="709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март</w:t>
            </w:r>
          </w:p>
        </w:tc>
        <w:tc>
          <w:tcPr>
            <w:tcW w:w="708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апрель</w:t>
            </w:r>
          </w:p>
        </w:tc>
        <w:tc>
          <w:tcPr>
            <w:tcW w:w="709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май</w:t>
            </w:r>
          </w:p>
        </w:tc>
        <w:tc>
          <w:tcPr>
            <w:tcW w:w="851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июнь</w:t>
            </w:r>
          </w:p>
        </w:tc>
        <w:tc>
          <w:tcPr>
            <w:tcW w:w="708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июль</w:t>
            </w:r>
          </w:p>
        </w:tc>
        <w:tc>
          <w:tcPr>
            <w:tcW w:w="709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август</w:t>
            </w:r>
          </w:p>
        </w:tc>
        <w:tc>
          <w:tcPr>
            <w:tcW w:w="851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сентябрь</w:t>
            </w:r>
          </w:p>
        </w:tc>
        <w:tc>
          <w:tcPr>
            <w:tcW w:w="851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октябрь</w:t>
            </w:r>
          </w:p>
        </w:tc>
        <w:tc>
          <w:tcPr>
            <w:tcW w:w="709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ноябрь</w:t>
            </w:r>
          </w:p>
        </w:tc>
        <w:tc>
          <w:tcPr>
            <w:tcW w:w="709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декабрь</w:t>
            </w:r>
          </w:p>
        </w:tc>
      </w:tr>
      <w:tr w:rsidR="00354AB4" w:rsidRPr="00367012" w:rsidTr="00ED1947">
        <w:trPr>
          <w:trHeight w:val="298"/>
        </w:trPr>
        <w:tc>
          <w:tcPr>
            <w:tcW w:w="1134" w:type="dxa"/>
          </w:tcPr>
          <w:p w:rsidR="00354AB4" w:rsidRPr="00367012" w:rsidRDefault="00354AB4" w:rsidP="00ED1947">
            <w:pPr>
              <w:rPr>
                <w:sz w:val="24"/>
                <w:szCs w:val="24"/>
              </w:rPr>
            </w:pPr>
            <w:r w:rsidRPr="00367012">
              <w:rPr>
                <w:sz w:val="24"/>
                <w:szCs w:val="24"/>
              </w:rPr>
              <w:t>«Кижингинский район»</w:t>
            </w:r>
          </w:p>
        </w:tc>
        <w:tc>
          <w:tcPr>
            <w:tcW w:w="993" w:type="dxa"/>
            <w:vAlign w:val="center"/>
          </w:tcPr>
          <w:p w:rsidR="00354AB4" w:rsidRPr="00367012" w:rsidRDefault="009D5485" w:rsidP="00ED194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4937</w:t>
            </w:r>
          </w:p>
        </w:tc>
        <w:tc>
          <w:tcPr>
            <w:tcW w:w="708" w:type="dxa"/>
          </w:tcPr>
          <w:p w:rsidR="00354AB4" w:rsidRDefault="00354AB4" w:rsidP="00ED1947">
            <w:pPr>
              <w:jc w:val="center"/>
              <w:rPr>
                <w:b/>
                <w:sz w:val="24"/>
                <w:szCs w:val="24"/>
              </w:rPr>
            </w:pPr>
          </w:p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241</w:t>
            </w:r>
          </w:p>
        </w:tc>
        <w:tc>
          <w:tcPr>
            <w:tcW w:w="851" w:type="dxa"/>
            <w:vAlign w:val="center"/>
          </w:tcPr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309</w:t>
            </w:r>
          </w:p>
        </w:tc>
        <w:tc>
          <w:tcPr>
            <w:tcW w:w="709" w:type="dxa"/>
            <w:vAlign w:val="center"/>
          </w:tcPr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412</w:t>
            </w:r>
          </w:p>
        </w:tc>
        <w:tc>
          <w:tcPr>
            <w:tcW w:w="708" w:type="dxa"/>
            <w:vAlign w:val="center"/>
          </w:tcPr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609</w:t>
            </w:r>
          </w:p>
        </w:tc>
        <w:tc>
          <w:tcPr>
            <w:tcW w:w="709" w:type="dxa"/>
            <w:vAlign w:val="center"/>
          </w:tcPr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575</w:t>
            </w:r>
          </w:p>
        </w:tc>
        <w:tc>
          <w:tcPr>
            <w:tcW w:w="851" w:type="dxa"/>
            <w:vAlign w:val="center"/>
          </w:tcPr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548</w:t>
            </w:r>
          </w:p>
        </w:tc>
        <w:tc>
          <w:tcPr>
            <w:tcW w:w="708" w:type="dxa"/>
            <w:vAlign w:val="center"/>
          </w:tcPr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</w:t>
            </w:r>
          </w:p>
        </w:tc>
        <w:tc>
          <w:tcPr>
            <w:tcW w:w="709" w:type="dxa"/>
            <w:vAlign w:val="center"/>
          </w:tcPr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350</w:t>
            </w:r>
          </w:p>
        </w:tc>
        <w:tc>
          <w:tcPr>
            <w:tcW w:w="851" w:type="dxa"/>
            <w:vAlign w:val="center"/>
          </w:tcPr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553</w:t>
            </w:r>
          </w:p>
        </w:tc>
        <w:tc>
          <w:tcPr>
            <w:tcW w:w="851" w:type="dxa"/>
            <w:vAlign w:val="center"/>
          </w:tcPr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501</w:t>
            </w:r>
          </w:p>
        </w:tc>
        <w:tc>
          <w:tcPr>
            <w:tcW w:w="709" w:type="dxa"/>
            <w:vAlign w:val="center"/>
          </w:tcPr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294</w:t>
            </w:r>
          </w:p>
        </w:tc>
        <w:tc>
          <w:tcPr>
            <w:tcW w:w="709" w:type="dxa"/>
          </w:tcPr>
          <w:p w:rsidR="00354AB4" w:rsidRDefault="00354AB4" w:rsidP="00ED1947">
            <w:pPr>
              <w:jc w:val="center"/>
              <w:rPr>
                <w:b/>
                <w:sz w:val="24"/>
                <w:szCs w:val="24"/>
              </w:rPr>
            </w:pPr>
          </w:p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</w:t>
            </w:r>
          </w:p>
        </w:tc>
      </w:tr>
    </w:tbl>
    <w:p w:rsidR="00354AB4" w:rsidRPr="00367012" w:rsidRDefault="00354AB4" w:rsidP="00354AB4">
      <w:pPr>
        <w:tabs>
          <w:tab w:val="left" w:pos="2130"/>
          <w:tab w:val="left" w:pos="11655"/>
        </w:tabs>
        <w:jc w:val="center"/>
        <w:rPr>
          <w:szCs w:val="24"/>
        </w:rPr>
      </w:pPr>
    </w:p>
    <w:p w:rsidR="00354AB4" w:rsidRDefault="00354AB4" w:rsidP="00354AB4">
      <w:pPr>
        <w:ind w:firstLine="6804"/>
        <w:rPr>
          <w:bCs/>
          <w:szCs w:val="24"/>
        </w:rPr>
      </w:pPr>
    </w:p>
    <w:p w:rsidR="00354AB4" w:rsidRPr="00C225D9" w:rsidRDefault="00354AB4" w:rsidP="00354AB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5D9">
        <w:rPr>
          <w:rFonts w:ascii="Times New Roman" w:hAnsi="Times New Roman" w:cs="Times New Roman"/>
          <w:b/>
          <w:sz w:val="28"/>
          <w:szCs w:val="28"/>
        </w:rPr>
        <w:t>Плановые значения</w:t>
      </w:r>
    </w:p>
    <w:p w:rsidR="00354AB4" w:rsidRPr="00C225D9" w:rsidRDefault="00354AB4" w:rsidP="00354AB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5D9">
        <w:rPr>
          <w:rFonts w:ascii="Times New Roman" w:hAnsi="Times New Roman" w:cs="Times New Roman"/>
          <w:b/>
          <w:sz w:val="28"/>
          <w:szCs w:val="28"/>
        </w:rPr>
        <w:t xml:space="preserve"> выполнения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профилактических медицинских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осмотров </w:t>
      </w:r>
      <w:r w:rsidRPr="00C225D9">
        <w:rPr>
          <w:rFonts w:ascii="Times New Roman" w:hAnsi="Times New Roman" w:cs="Times New Roman"/>
          <w:b/>
          <w:sz w:val="28"/>
          <w:szCs w:val="28"/>
        </w:rPr>
        <w:t xml:space="preserve"> групп</w:t>
      </w:r>
      <w:proofErr w:type="gramEnd"/>
      <w:r w:rsidRPr="00C225D9">
        <w:rPr>
          <w:rFonts w:ascii="Times New Roman" w:hAnsi="Times New Roman" w:cs="Times New Roman"/>
          <w:b/>
          <w:sz w:val="28"/>
          <w:szCs w:val="28"/>
        </w:rPr>
        <w:t xml:space="preserve">  взрослого населения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Кижингинского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C225D9">
        <w:rPr>
          <w:rFonts w:ascii="Times New Roman" w:hAnsi="Times New Roman" w:cs="Times New Roman"/>
          <w:b/>
          <w:sz w:val="28"/>
          <w:szCs w:val="28"/>
        </w:rPr>
        <w:t xml:space="preserve">  на  202</w:t>
      </w:r>
      <w:r w:rsidR="0074335D">
        <w:rPr>
          <w:rFonts w:ascii="Times New Roman" w:hAnsi="Times New Roman" w:cs="Times New Roman"/>
          <w:b/>
          <w:sz w:val="28"/>
          <w:szCs w:val="28"/>
        </w:rPr>
        <w:t>4</w:t>
      </w:r>
      <w:r w:rsidRPr="00C225D9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354AB4" w:rsidRPr="00367012" w:rsidRDefault="00354AB4" w:rsidP="00354AB4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1120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34"/>
        <w:gridCol w:w="993"/>
        <w:gridCol w:w="708"/>
        <w:gridCol w:w="851"/>
        <w:gridCol w:w="709"/>
        <w:gridCol w:w="708"/>
        <w:gridCol w:w="709"/>
        <w:gridCol w:w="851"/>
        <w:gridCol w:w="708"/>
        <w:gridCol w:w="709"/>
        <w:gridCol w:w="851"/>
        <w:gridCol w:w="851"/>
        <w:gridCol w:w="709"/>
        <w:gridCol w:w="709"/>
      </w:tblGrid>
      <w:tr w:rsidR="00354AB4" w:rsidRPr="00367012" w:rsidTr="00ED1947">
        <w:tc>
          <w:tcPr>
            <w:tcW w:w="1134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Годовой план</w:t>
            </w:r>
          </w:p>
        </w:tc>
        <w:tc>
          <w:tcPr>
            <w:tcW w:w="708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январь</w:t>
            </w:r>
          </w:p>
        </w:tc>
        <w:tc>
          <w:tcPr>
            <w:tcW w:w="851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февраль</w:t>
            </w:r>
          </w:p>
        </w:tc>
        <w:tc>
          <w:tcPr>
            <w:tcW w:w="709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март</w:t>
            </w:r>
          </w:p>
        </w:tc>
        <w:tc>
          <w:tcPr>
            <w:tcW w:w="708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апрель</w:t>
            </w:r>
          </w:p>
        </w:tc>
        <w:tc>
          <w:tcPr>
            <w:tcW w:w="709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май</w:t>
            </w:r>
          </w:p>
        </w:tc>
        <w:tc>
          <w:tcPr>
            <w:tcW w:w="851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июнь</w:t>
            </w:r>
          </w:p>
        </w:tc>
        <w:tc>
          <w:tcPr>
            <w:tcW w:w="708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июль</w:t>
            </w:r>
          </w:p>
        </w:tc>
        <w:tc>
          <w:tcPr>
            <w:tcW w:w="709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август</w:t>
            </w:r>
          </w:p>
        </w:tc>
        <w:tc>
          <w:tcPr>
            <w:tcW w:w="851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сентябрь</w:t>
            </w:r>
          </w:p>
        </w:tc>
        <w:tc>
          <w:tcPr>
            <w:tcW w:w="851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октябрь</w:t>
            </w:r>
          </w:p>
        </w:tc>
        <w:tc>
          <w:tcPr>
            <w:tcW w:w="709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ноябрь</w:t>
            </w:r>
          </w:p>
        </w:tc>
        <w:tc>
          <w:tcPr>
            <w:tcW w:w="709" w:type="dxa"/>
          </w:tcPr>
          <w:p w:rsidR="00354AB4" w:rsidRPr="00367012" w:rsidRDefault="00354AB4" w:rsidP="00ED1947">
            <w:pPr>
              <w:rPr>
                <w:b/>
                <w:sz w:val="24"/>
                <w:szCs w:val="24"/>
              </w:rPr>
            </w:pPr>
            <w:r w:rsidRPr="00367012">
              <w:rPr>
                <w:b/>
                <w:sz w:val="24"/>
                <w:szCs w:val="24"/>
              </w:rPr>
              <w:t>декабрь</w:t>
            </w:r>
          </w:p>
        </w:tc>
      </w:tr>
      <w:tr w:rsidR="00354AB4" w:rsidRPr="00367012" w:rsidTr="00ED1947">
        <w:trPr>
          <w:trHeight w:val="298"/>
        </w:trPr>
        <w:tc>
          <w:tcPr>
            <w:tcW w:w="1134" w:type="dxa"/>
          </w:tcPr>
          <w:p w:rsidR="00354AB4" w:rsidRPr="00367012" w:rsidRDefault="00354AB4" w:rsidP="00ED1947">
            <w:pPr>
              <w:rPr>
                <w:sz w:val="24"/>
                <w:szCs w:val="24"/>
              </w:rPr>
            </w:pPr>
            <w:r w:rsidRPr="00367012">
              <w:rPr>
                <w:sz w:val="24"/>
                <w:szCs w:val="24"/>
              </w:rPr>
              <w:t>«Кижингинский район»</w:t>
            </w:r>
          </w:p>
        </w:tc>
        <w:tc>
          <w:tcPr>
            <w:tcW w:w="993" w:type="dxa"/>
            <w:vAlign w:val="center"/>
          </w:tcPr>
          <w:p w:rsidR="00354AB4" w:rsidRPr="00367012" w:rsidRDefault="009D5485" w:rsidP="00ED194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1197</w:t>
            </w:r>
          </w:p>
        </w:tc>
        <w:tc>
          <w:tcPr>
            <w:tcW w:w="708" w:type="dxa"/>
          </w:tcPr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851" w:type="dxa"/>
            <w:vAlign w:val="center"/>
          </w:tcPr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148</w:t>
            </w:r>
          </w:p>
        </w:tc>
        <w:tc>
          <w:tcPr>
            <w:tcW w:w="709" w:type="dxa"/>
            <w:vAlign w:val="center"/>
          </w:tcPr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139</w:t>
            </w:r>
          </w:p>
        </w:tc>
        <w:tc>
          <w:tcPr>
            <w:tcW w:w="851" w:type="dxa"/>
            <w:vAlign w:val="center"/>
          </w:tcPr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133</w:t>
            </w:r>
          </w:p>
        </w:tc>
        <w:tc>
          <w:tcPr>
            <w:tcW w:w="708" w:type="dxa"/>
            <w:vAlign w:val="center"/>
          </w:tcPr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</w:t>
            </w:r>
          </w:p>
        </w:tc>
        <w:tc>
          <w:tcPr>
            <w:tcW w:w="709" w:type="dxa"/>
            <w:vAlign w:val="center"/>
          </w:tcPr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</w:t>
            </w:r>
          </w:p>
        </w:tc>
        <w:tc>
          <w:tcPr>
            <w:tcW w:w="851" w:type="dxa"/>
            <w:vAlign w:val="center"/>
          </w:tcPr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134</w:t>
            </w:r>
          </w:p>
        </w:tc>
        <w:tc>
          <w:tcPr>
            <w:tcW w:w="851" w:type="dxa"/>
            <w:vAlign w:val="center"/>
          </w:tcPr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122</w:t>
            </w:r>
          </w:p>
        </w:tc>
        <w:tc>
          <w:tcPr>
            <w:tcW w:w="709" w:type="dxa"/>
            <w:vAlign w:val="center"/>
          </w:tcPr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:rsidR="00354AB4" w:rsidRDefault="00354AB4" w:rsidP="00ED1947">
            <w:pPr>
              <w:jc w:val="center"/>
              <w:rPr>
                <w:b/>
                <w:sz w:val="24"/>
                <w:szCs w:val="24"/>
              </w:rPr>
            </w:pPr>
          </w:p>
          <w:p w:rsidR="00354AB4" w:rsidRPr="00367012" w:rsidRDefault="009D5485" w:rsidP="00ED19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</w:t>
            </w:r>
          </w:p>
        </w:tc>
      </w:tr>
    </w:tbl>
    <w:p w:rsidR="00354AB4" w:rsidRDefault="00354AB4" w:rsidP="00354AB4">
      <w:pPr>
        <w:ind w:firstLine="6804"/>
        <w:rPr>
          <w:bCs/>
          <w:szCs w:val="24"/>
        </w:rPr>
      </w:pPr>
    </w:p>
    <w:p w:rsidR="00354AB4" w:rsidRDefault="00354AB4" w:rsidP="00354AB4">
      <w:pPr>
        <w:ind w:firstLine="6804"/>
        <w:rPr>
          <w:bCs/>
          <w:szCs w:val="24"/>
        </w:rPr>
      </w:pPr>
    </w:p>
    <w:p w:rsidR="00354AB4" w:rsidRDefault="00354AB4" w:rsidP="00354AB4">
      <w:pPr>
        <w:ind w:firstLine="6804"/>
        <w:rPr>
          <w:bCs/>
          <w:szCs w:val="24"/>
        </w:rPr>
      </w:pPr>
    </w:p>
    <w:p w:rsidR="00354AB4" w:rsidRPr="00367012" w:rsidRDefault="00354AB4" w:rsidP="00354AB4">
      <w:pPr>
        <w:rPr>
          <w:bCs/>
          <w:szCs w:val="24"/>
        </w:rPr>
      </w:pPr>
    </w:p>
    <w:p w:rsidR="00354AB4" w:rsidRDefault="00354AB4" w:rsidP="00354AB4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25D9">
        <w:rPr>
          <w:rFonts w:ascii="Times New Roman" w:hAnsi="Times New Roman" w:cs="Times New Roman"/>
          <w:b/>
          <w:sz w:val="28"/>
          <w:szCs w:val="28"/>
        </w:rPr>
        <w:t xml:space="preserve">Плановые значения выполнения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углубленной </w:t>
      </w:r>
      <w:r w:rsidRPr="00C225D9">
        <w:rPr>
          <w:rFonts w:ascii="Times New Roman" w:hAnsi="Times New Roman" w:cs="Times New Roman"/>
          <w:b/>
          <w:sz w:val="28"/>
          <w:szCs w:val="28"/>
        </w:rPr>
        <w:t xml:space="preserve">диспансеризации взрослого населения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Кижингинского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района, перенесших НКВИ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COVID</w:t>
      </w:r>
      <w:r w:rsidRPr="00181EAC">
        <w:rPr>
          <w:rFonts w:ascii="Times New Roman" w:hAnsi="Times New Roman" w:cs="Times New Roman"/>
          <w:b/>
          <w:sz w:val="28"/>
          <w:szCs w:val="28"/>
        </w:rPr>
        <w:t>-19</w:t>
      </w:r>
      <w:r w:rsidRPr="00C225D9">
        <w:rPr>
          <w:rFonts w:ascii="Times New Roman" w:hAnsi="Times New Roman" w:cs="Times New Roman"/>
          <w:b/>
          <w:sz w:val="28"/>
          <w:szCs w:val="28"/>
        </w:rPr>
        <w:t xml:space="preserve">  на  202</w:t>
      </w:r>
      <w:r w:rsidR="009D5485">
        <w:rPr>
          <w:rFonts w:ascii="Times New Roman" w:hAnsi="Times New Roman" w:cs="Times New Roman"/>
          <w:b/>
          <w:sz w:val="28"/>
          <w:szCs w:val="28"/>
        </w:rPr>
        <w:t>4</w:t>
      </w:r>
      <w:r w:rsidRPr="00C225D9">
        <w:rPr>
          <w:rFonts w:ascii="Times New Roman" w:hAnsi="Times New Roman" w:cs="Times New Roman"/>
          <w:b/>
          <w:sz w:val="28"/>
          <w:szCs w:val="28"/>
        </w:rPr>
        <w:t xml:space="preserve"> год.</w:t>
      </w:r>
      <w:r w:rsidR="009D5485">
        <w:rPr>
          <w:rFonts w:ascii="Times New Roman" w:hAnsi="Times New Roman" w:cs="Times New Roman"/>
          <w:b/>
          <w:sz w:val="28"/>
          <w:szCs w:val="28"/>
        </w:rPr>
        <w:t>-63</w:t>
      </w:r>
      <w:r>
        <w:rPr>
          <w:rFonts w:ascii="Times New Roman" w:hAnsi="Times New Roman" w:cs="Times New Roman"/>
          <w:b/>
          <w:sz w:val="28"/>
          <w:szCs w:val="28"/>
        </w:rPr>
        <w:t xml:space="preserve"> человек.</w:t>
      </w:r>
    </w:p>
    <w:p w:rsidR="00354AB4" w:rsidRPr="00C225D9" w:rsidRDefault="00354AB4" w:rsidP="00354AB4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4AB4" w:rsidRPr="00367012" w:rsidRDefault="00354AB4" w:rsidP="00354AB4">
      <w:pPr>
        <w:ind w:firstLine="6804"/>
        <w:rPr>
          <w:bCs/>
          <w:szCs w:val="24"/>
        </w:rPr>
      </w:pPr>
    </w:p>
    <w:p w:rsidR="00354AB4" w:rsidRPr="00367012" w:rsidRDefault="00354AB4" w:rsidP="00354AB4">
      <w:pPr>
        <w:ind w:firstLine="6804"/>
        <w:rPr>
          <w:bCs/>
          <w:szCs w:val="24"/>
        </w:rPr>
      </w:pPr>
    </w:p>
    <w:p w:rsidR="00354AB4" w:rsidRPr="00367012" w:rsidRDefault="00354AB4" w:rsidP="00354AB4">
      <w:pPr>
        <w:ind w:firstLine="6804"/>
        <w:rPr>
          <w:bCs/>
          <w:szCs w:val="24"/>
        </w:rPr>
      </w:pPr>
    </w:p>
    <w:p w:rsidR="00354AB4" w:rsidRPr="00367012" w:rsidRDefault="00354AB4" w:rsidP="00354AB4">
      <w:pPr>
        <w:ind w:firstLine="6804"/>
        <w:rPr>
          <w:bCs/>
          <w:szCs w:val="24"/>
        </w:rPr>
      </w:pPr>
    </w:p>
    <w:p w:rsidR="00354AB4" w:rsidRPr="00367012" w:rsidRDefault="00354AB4" w:rsidP="00354AB4">
      <w:pPr>
        <w:ind w:firstLine="6804"/>
        <w:rPr>
          <w:bCs/>
          <w:szCs w:val="24"/>
        </w:rPr>
      </w:pPr>
    </w:p>
    <w:p w:rsidR="00354AB4" w:rsidRPr="00367012" w:rsidRDefault="00354AB4" w:rsidP="00354AB4">
      <w:pPr>
        <w:ind w:firstLine="6804"/>
        <w:rPr>
          <w:bCs/>
          <w:szCs w:val="24"/>
        </w:rPr>
      </w:pPr>
    </w:p>
    <w:p w:rsidR="00354AB4" w:rsidRPr="00367012" w:rsidRDefault="00354AB4" w:rsidP="00354AB4">
      <w:pPr>
        <w:ind w:firstLine="6804"/>
        <w:rPr>
          <w:bCs/>
          <w:szCs w:val="24"/>
        </w:rPr>
      </w:pPr>
    </w:p>
    <w:p w:rsidR="00354AB4" w:rsidRDefault="00354AB4" w:rsidP="00354AB4"/>
    <w:p w:rsidR="00AD5C0F" w:rsidRDefault="00AD5C0F"/>
    <w:sectPr w:rsidR="00AD5C0F" w:rsidSect="006D5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0C8B"/>
    <w:multiLevelType w:val="hybridMultilevel"/>
    <w:tmpl w:val="74C08780"/>
    <w:lvl w:ilvl="0" w:tplc="98A8E85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8" w:hanging="360"/>
      </w:pPr>
    </w:lvl>
    <w:lvl w:ilvl="2" w:tplc="0419001B" w:tentative="1">
      <w:start w:val="1"/>
      <w:numFmt w:val="lowerRoman"/>
      <w:lvlText w:val="%3."/>
      <w:lvlJc w:val="right"/>
      <w:pPr>
        <w:ind w:left="1738" w:hanging="180"/>
      </w:pPr>
    </w:lvl>
    <w:lvl w:ilvl="3" w:tplc="0419000F" w:tentative="1">
      <w:start w:val="1"/>
      <w:numFmt w:val="decimal"/>
      <w:lvlText w:val="%4."/>
      <w:lvlJc w:val="left"/>
      <w:pPr>
        <w:ind w:left="2458" w:hanging="360"/>
      </w:pPr>
    </w:lvl>
    <w:lvl w:ilvl="4" w:tplc="04190019" w:tentative="1">
      <w:start w:val="1"/>
      <w:numFmt w:val="lowerLetter"/>
      <w:lvlText w:val="%5."/>
      <w:lvlJc w:val="left"/>
      <w:pPr>
        <w:ind w:left="3178" w:hanging="360"/>
      </w:pPr>
    </w:lvl>
    <w:lvl w:ilvl="5" w:tplc="0419001B" w:tentative="1">
      <w:start w:val="1"/>
      <w:numFmt w:val="lowerRoman"/>
      <w:lvlText w:val="%6."/>
      <w:lvlJc w:val="right"/>
      <w:pPr>
        <w:ind w:left="3898" w:hanging="180"/>
      </w:pPr>
    </w:lvl>
    <w:lvl w:ilvl="6" w:tplc="0419000F" w:tentative="1">
      <w:start w:val="1"/>
      <w:numFmt w:val="decimal"/>
      <w:lvlText w:val="%7."/>
      <w:lvlJc w:val="left"/>
      <w:pPr>
        <w:ind w:left="4618" w:hanging="360"/>
      </w:pPr>
    </w:lvl>
    <w:lvl w:ilvl="7" w:tplc="04190019" w:tentative="1">
      <w:start w:val="1"/>
      <w:numFmt w:val="lowerLetter"/>
      <w:lvlText w:val="%8."/>
      <w:lvlJc w:val="left"/>
      <w:pPr>
        <w:ind w:left="5338" w:hanging="360"/>
      </w:pPr>
    </w:lvl>
    <w:lvl w:ilvl="8" w:tplc="0419001B" w:tentative="1">
      <w:start w:val="1"/>
      <w:numFmt w:val="lowerRoman"/>
      <w:lvlText w:val="%9."/>
      <w:lvlJc w:val="right"/>
      <w:pPr>
        <w:ind w:left="605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4AB4"/>
    <w:rsid w:val="000269F5"/>
    <w:rsid w:val="002532E4"/>
    <w:rsid w:val="002F3344"/>
    <w:rsid w:val="00354AB4"/>
    <w:rsid w:val="003870B2"/>
    <w:rsid w:val="0074335D"/>
    <w:rsid w:val="007B2BC3"/>
    <w:rsid w:val="007D34AA"/>
    <w:rsid w:val="008A4BFA"/>
    <w:rsid w:val="009D5485"/>
    <w:rsid w:val="00AB1418"/>
    <w:rsid w:val="00AD5C0F"/>
    <w:rsid w:val="00D9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6CCCE"/>
  <w15:docId w15:val="{BF780C01-340D-4077-9DD5-3C970BBCB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A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54A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4AB4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54AB4"/>
    <w:pPr>
      <w:jc w:val="center"/>
    </w:pPr>
    <w:rPr>
      <w:rFonts w:ascii="Arial" w:hAnsi="Arial" w:cs="Arial"/>
      <w:sz w:val="28"/>
      <w:szCs w:val="24"/>
    </w:rPr>
  </w:style>
  <w:style w:type="character" w:customStyle="1" w:styleId="a4">
    <w:name w:val="Заголовок Знак"/>
    <w:basedOn w:val="a0"/>
    <w:link w:val="a3"/>
    <w:rsid w:val="00354AB4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Body Text"/>
    <w:basedOn w:val="a"/>
    <w:link w:val="a6"/>
    <w:rsid w:val="00354AB4"/>
    <w:pPr>
      <w:jc w:val="both"/>
    </w:pPr>
    <w:rPr>
      <w:szCs w:val="24"/>
    </w:rPr>
  </w:style>
  <w:style w:type="character" w:customStyle="1" w:styleId="a6">
    <w:name w:val="Основной текст Знак"/>
    <w:basedOn w:val="a0"/>
    <w:link w:val="a5"/>
    <w:rsid w:val="00354A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54AB4"/>
    <w:pPr>
      <w:ind w:left="720"/>
      <w:contextualSpacing/>
    </w:pPr>
  </w:style>
  <w:style w:type="table" w:styleId="a8">
    <w:name w:val="Table Grid"/>
    <w:basedOn w:val="a1"/>
    <w:uiPriority w:val="59"/>
    <w:rsid w:val="00354A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 Spacing"/>
    <w:qFormat/>
    <w:rsid w:val="00354AB4"/>
    <w:pPr>
      <w:spacing w:after="0" w:line="240" w:lineRule="auto"/>
    </w:pPr>
  </w:style>
  <w:style w:type="character" w:styleId="aa">
    <w:name w:val="Hyperlink"/>
    <w:basedOn w:val="a0"/>
    <w:uiPriority w:val="99"/>
    <w:semiHidden/>
    <w:unhideWhenUsed/>
    <w:rsid w:val="00354AB4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354A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rsid w:val="002F33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B141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B14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401314440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arant.ru/products/ipo/prime/doc/40131444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.ru/products/ipo/prime/doc/401314440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arant.ru/products/ipo/prime/doc/401314440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arant.ru/products/ipo/prime/doc/4013144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17</Pages>
  <Words>6540</Words>
  <Characters>37279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ДОКТОР</dc:creator>
  <cp:lastModifiedBy>Tatiana</cp:lastModifiedBy>
  <cp:revision>6</cp:revision>
  <cp:lastPrinted>2024-03-05T09:00:00Z</cp:lastPrinted>
  <dcterms:created xsi:type="dcterms:W3CDTF">2024-01-16T07:19:00Z</dcterms:created>
  <dcterms:modified xsi:type="dcterms:W3CDTF">2024-03-05T09:00:00Z</dcterms:modified>
</cp:coreProperties>
</file>