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276C4D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081D" w:rsidRPr="00276C4D">
        <w:rPr>
          <w:b/>
        </w:rPr>
        <w:tab/>
      </w:r>
      <w:r w:rsidR="00D8081D" w:rsidRPr="00276C4D">
        <w:rPr>
          <w:b/>
        </w:rPr>
        <w:tab/>
      </w:r>
      <w:r>
        <w:rPr>
          <w:b/>
        </w:rPr>
        <w:t xml:space="preserve">от </w:t>
      </w:r>
      <w:r w:rsidR="00571992">
        <w:rPr>
          <w:b/>
        </w:rPr>
        <w:t>29</w:t>
      </w:r>
      <w:r w:rsidR="00DF1640">
        <w:rPr>
          <w:b/>
        </w:rPr>
        <w:t>.</w:t>
      </w:r>
      <w:r w:rsidR="00276C4D">
        <w:rPr>
          <w:b/>
        </w:rPr>
        <w:t>0</w:t>
      </w:r>
      <w:r w:rsidR="00276C4D" w:rsidRPr="00276C4D">
        <w:rPr>
          <w:b/>
        </w:rPr>
        <w:t>6</w:t>
      </w:r>
      <w:r w:rsidR="003D2EC9">
        <w:rPr>
          <w:b/>
        </w:rPr>
        <w:t>.20</w:t>
      </w:r>
      <w:r w:rsidR="0068634E">
        <w:rPr>
          <w:b/>
        </w:rPr>
        <w:t>2</w:t>
      </w:r>
      <w:r w:rsidR="00D8081D" w:rsidRPr="00276C4D">
        <w:rPr>
          <w:b/>
        </w:rPr>
        <w:t>3</w:t>
      </w:r>
      <w:r>
        <w:rPr>
          <w:b/>
        </w:rPr>
        <w:t xml:space="preserve"> г.  №</w:t>
      </w:r>
      <w:r w:rsidR="00276C4D">
        <w:rPr>
          <w:b/>
        </w:rPr>
        <w:t xml:space="preserve"> </w:t>
      </w:r>
      <w:r w:rsidR="00571992">
        <w:rPr>
          <w:b/>
        </w:rPr>
        <w:t>236</w:t>
      </w:r>
    </w:p>
    <w:p w:rsidR="00A8125F" w:rsidRDefault="00A8125F" w:rsidP="00A8125F">
      <w:pPr>
        <w:rPr>
          <w:b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A86388">
        <w:t xml:space="preserve"> </w:t>
      </w:r>
      <w:r w:rsidR="00E8585D">
        <w:t>2</w:t>
      </w:r>
      <w:r w:rsidR="006D029E">
        <w:t>8</w:t>
      </w:r>
      <w:bookmarkStart w:id="0" w:name="_GoBack"/>
      <w:bookmarkEnd w:id="0"/>
      <w:r w:rsidR="00F27CF2" w:rsidRPr="00465C9F">
        <w:t>00</w:t>
      </w:r>
      <w:r w:rsidRPr="00465C9F">
        <w:t xml:space="preserve"> (</w:t>
      </w:r>
      <w:r w:rsidR="0005421D">
        <w:t>две</w:t>
      </w:r>
      <w:r w:rsidRPr="00465C9F">
        <w:t xml:space="preserve"> тысяч</w:t>
      </w:r>
      <w:r w:rsidR="00BC5441">
        <w:t>и</w:t>
      </w:r>
      <w:r w:rsidR="0005421D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A86388">
        <w:t xml:space="preserve"> </w:t>
      </w:r>
      <w:r w:rsidR="00A84092">
        <w:t>на приобретение памятного подарка</w:t>
      </w:r>
      <w:r w:rsidR="0048664A">
        <w:t xml:space="preserve"> </w:t>
      </w:r>
      <w:r w:rsidR="0072483A">
        <w:t xml:space="preserve">Доржиевой </w:t>
      </w:r>
      <w:proofErr w:type="spellStart"/>
      <w:r w:rsidR="0072483A">
        <w:t>Чимитме</w:t>
      </w:r>
      <w:proofErr w:type="spellEnd"/>
      <w:r w:rsidR="0072483A">
        <w:t xml:space="preserve"> </w:t>
      </w:r>
      <w:proofErr w:type="spellStart"/>
      <w:r w:rsidR="0072483A">
        <w:t>Чимитовне</w:t>
      </w:r>
      <w:proofErr w:type="spellEnd"/>
      <w:r w:rsidR="00051E9A">
        <w:t xml:space="preserve"> в связи с</w:t>
      </w:r>
      <w:r w:rsidR="0083767D">
        <w:t xml:space="preserve"> 9</w:t>
      </w:r>
      <w:r w:rsidR="0072483A">
        <w:t>5</w:t>
      </w:r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86388">
        <w:rPr>
          <w:b/>
          <w:bCs/>
        </w:rPr>
        <w:t xml:space="preserve">                                  </w:t>
      </w:r>
      <w:r w:rsidR="0068634E">
        <w:rPr>
          <w:b/>
          <w:bCs/>
        </w:rPr>
        <w:t>Г.З.</w:t>
      </w:r>
      <w:r w:rsidR="00A86388">
        <w:rPr>
          <w:b/>
          <w:bCs/>
        </w:rPr>
        <w:t xml:space="preserve"> </w:t>
      </w:r>
      <w:r w:rsidR="0068634E">
        <w:rPr>
          <w:b/>
          <w:bCs/>
        </w:rPr>
        <w:t>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C9F"/>
    <w:rsid w:val="00485131"/>
    <w:rsid w:val="0048664A"/>
    <w:rsid w:val="004C0CE6"/>
    <w:rsid w:val="004E5C50"/>
    <w:rsid w:val="00542123"/>
    <w:rsid w:val="00571992"/>
    <w:rsid w:val="0059763D"/>
    <w:rsid w:val="005B5E30"/>
    <w:rsid w:val="005C4A33"/>
    <w:rsid w:val="00682BD3"/>
    <w:rsid w:val="0068634E"/>
    <w:rsid w:val="006B13EE"/>
    <w:rsid w:val="006D029E"/>
    <w:rsid w:val="006E2C49"/>
    <w:rsid w:val="00705663"/>
    <w:rsid w:val="00706F75"/>
    <w:rsid w:val="007137F8"/>
    <w:rsid w:val="0072483A"/>
    <w:rsid w:val="00764B3F"/>
    <w:rsid w:val="007821E8"/>
    <w:rsid w:val="00782360"/>
    <w:rsid w:val="007D289D"/>
    <w:rsid w:val="00835A26"/>
    <w:rsid w:val="008361DB"/>
    <w:rsid w:val="0083767D"/>
    <w:rsid w:val="00876267"/>
    <w:rsid w:val="008B777F"/>
    <w:rsid w:val="00901FE0"/>
    <w:rsid w:val="00937338"/>
    <w:rsid w:val="0095352B"/>
    <w:rsid w:val="00962BE9"/>
    <w:rsid w:val="0097287D"/>
    <w:rsid w:val="009958A8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5FB17FA"/>
  <w15:docId w15:val="{42FF0456-46CC-4F2E-8C43-5484660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SED</cp:lastModifiedBy>
  <cp:revision>4</cp:revision>
  <cp:lastPrinted>2023-06-23T03:15:00Z</cp:lastPrinted>
  <dcterms:created xsi:type="dcterms:W3CDTF">2023-06-29T02:39:00Z</dcterms:created>
  <dcterms:modified xsi:type="dcterms:W3CDTF">2023-06-30T04:50:00Z</dcterms:modified>
</cp:coreProperties>
</file>